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EE1137" w14:textId="7942BE61" w:rsidR="008B4F4E" w:rsidRDefault="005D4AF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108E846E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D168" w14:textId="77777777" w:rsidR="00EE42C9" w:rsidRPr="008B4F4E" w:rsidRDefault="00EE42C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06B086F5" w14:textId="47A24821" w:rsidR="00EE42C9" w:rsidRDefault="00EE42C9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88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March 22, 2023</w:t>
                            </w:r>
                          </w:p>
                          <w:p w14:paraId="3D36285D" w14:textId="77777777" w:rsidR="00EE42C9" w:rsidRDefault="00EE42C9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75CF0" w14:textId="77777777" w:rsidR="00EE42C9" w:rsidRPr="008B4F4E" w:rsidRDefault="00EE42C9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54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" filled="f" stroked="f">
                <v:textbox>
                  <w:txbxContent>
                    <w:p w14:paraId="752AD168" w14:textId="77777777" w:rsidR="00EE42C9" w:rsidRPr="008B4F4E" w:rsidRDefault="00EE42C9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06B086F5" w14:textId="47A24821" w:rsidR="00EE42C9" w:rsidRDefault="00EE42C9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89288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March 22, 2023</w:t>
                      </w:r>
                    </w:p>
                    <w:p w14:paraId="3D36285D" w14:textId="77777777" w:rsidR="00EE42C9" w:rsidRDefault="00EE42C9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75CF0" w14:textId="77777777" w:rsidR="00EE42C9" w:rsidRPr="008B4F4E" w:rsidRDefault="00EE42C9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4F4E" w:rsidRPr="002F38C8">
        <w:rPr>
          <w:noProof/>
          <w:lang w:val="en-US"/>
        </w:rPr>
        <w:drawing>
          <wp:inline distT="0" distB="0" distL="0" distR="0" wp14:anchorId="3C1704B1" wp14:editId="5A1BDA6F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4E">
        <w:tab/>
      </w:r>
      <w:r w:rsidR="008B4F4E">
        <w:tab/>
      </w:r>
      <w:r w:rsidR="008B4F4E">
        <w:tab/>
      </w:r>
    </w:p>
    <w:p w14:paraId="5B17451E" w14:textId="66D0F48D" w:rsidR="00346687" w:rsidRDefault="008B4F4E">
      <w:r>
        <w:tab/>
      </w:r>
    </w:p>
    <w:p w14:paraId="6BE13909" w14:textId="77777777" w:rsidR="007455C2" w:rsidRDefault="007455C2"/>
    <w:p w14:paraId="4DE2EACE" w14:textId="77777777" w:rsidR="00EE42C9" w:rsidRDefault="00EE42C9"/>
    <w:p w14:paraId="69ACE483" w14:textId="027E0E0B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r w:rsidR="00C148CA" w:rsidRPr="00C148CA">
        <w:rPr>
          <w:rFonts w:ascii="Century Gothic" w:hAnsi="Century Gothic"/>
          <w:sz w:val="22"/>
          <w:szCs w:val="22"/>
        </w:rPr>
        <w:t xml:space="preserve">Steve, Susie, </w:t>
      </w:r>
      <w:proofErr w:type="spellStart"/>
      <w:r w:rsidR="00C148CA" w:rsidRPr="00C148CA">
        <w:rPr>
          <w:rFonts w:ascii="Century Gothic" w:hAnsi="Century Gothic"/>
          <w:sz w:val="22"/>
          <w:szCs w:val="22"/>
        </w:rPr>
        <w:t>Damo</w:t>
      </w:r>
      <w:proofErr w:type="spellEnd"/>
      <w:r w:rsidR="00C148CA" w:rsidRPr="00C148CA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C148CA" w:rsidRPr="00C148CA">
        <w:rPr>
          <w:rFonts w:ascii="Century Gothic" w:hAnsi="Century Gothic"/>
          <w:sz w:val="22"/>
          <w:szCs w:val="22"/>
        </w:rPr>
        <w:t>Bec</w:t>
      </w:r>
      <w:proofErr w:type="spellEnd"/>
      <w:r w:rsidR="00C148CA" w:rsidRPr="00C148CA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C148CA" w:rsidRPr="00C148CA">
        <w:rPr>
          <w:rFonts w:ascii="Century Gothic" w:hAnsi="Century Gothic"/>
          <w:sz w:val="22"/>
          <w:szCs w:val="22"/>
        </w:rPr>
        <w:t>NIlss</w:t>
      </w:r>
      <w:proofErr w:type="spellEnd"/>
      <w:r w:rsidR="00C148CA" w:rsidRPr="00C148CA">
        <w:rPr>
          <w:rFonts w:ascii="Century Gothic" w:hAnsi="Century Gothic"/>
          <w:sz w:val="22"/>
          <w:szCs w:val="22"/>
        </w:rPr>
        <w:t xml:space="preserve">, Paul </w:t>
      </w:r>
      <w:proofErr w:type="spellStart"/>
      <w:r w:rsidR="00C148CA" w:rsidRPr="00C148CA">
        <w:rPr>
          <w:rFonts w:ascii="Century Gothic" w:hAnsi="Century Gothic"/>
          <w:sz w:val="22"/>
          <w:szCs w:val="22"/>
        </w:rPr>
        <w:t>Mc</w:t>
      </w:r>
      <w:proofErr w:type="spellEnd"/>
      <w:r w:rsidR="00C148CA" w:rsidRPr="00C148CA">
        <w:rPr>
          <w:rFonts w:ascii="Century Gothic" w:hAnsi="Century Gothic"/>
          <w:sz w:val="22"/>
          <w:szCs w:val="22"/>
        </w:rPr>
        <w:t xml:space="preserve">, Robert, Paul I, </w:t>
      </w:r>
      <w:proofErr w:type="spellStart"/>
      <w:proofErr w:type="gramStart"/>
      <w:r w:rsidR="00C148CA" w:rsidRPr="00C148CA">
        <w:rPr>
          <w:rFonts w:ascii="Century Gothic" w:hAnsi="Century Gothic"/>
          <w:sz w:val="22"/>
          <w:szCs w:val="22"/>
        </w:rPr>
        <w:t>Pavo</w:t>
      </w:r>
      <w:proofErr w:type="spellEnd"/>
      <w:proofErr w:type="gramEnd"/>
    </w:p>
    <w:p w14:paraId="28C7599F" w14:textId="084781B8" w:rsidR="0094413B" w:rsidRPr="005D4AFE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C148CA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C148CA" w:rsidRPr="00C148CA">
        <w:rPr>
          <w:rFonts w:ascii="Century Gothic" w:hAnsi="Century Gothic"/>
          <w:sz w:val="22"/>
          <w:szCs w:val="22"/>
        </w:rPr>
        <w:t>Brooksey</w:t>
      </w:r>
      <w:proofErr w:type="spellEnd"/>
      <w:r w:rsidR="00C148CA" w:rsidRPr="00C148CA">
        <w:rPr>
          <w:rFonts w:ascii="Century Gothic" w:hAnsi="Century Gothic"/>
          <w:sz w:val="22"/>
          <w:szCs w:val="22"/>
        </w:rPr>
        <w:t>, Di, Karl</w:t>
      </w:r>
    </w:p>
    <w:p w14:paraId="02C5EF0C" w14:textId="3A4836BA" w:rsidR="0094413B" w:rsidRPr="005D4AFE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r w:rsidR="00C148CA" w:rsidRPr="00C148CA">
        <w:rPr>
          <w:rFonts w:ascii="Century Gothic" w:hAnsi="Century Gothic"/>
          <w:sz w:val="22"/>
          <w:szCs w:val="22"/>
        </w:rPr>
        <w:t xml:space="preserve">Nils, Paul </w:t>
      </w:r>
      <w:proofErr w:type="spellStart"/>
      <w:r w:rsidR="00C148CA" w:rsidRPr="00C148CA">
        <w:rPr>
          <w:rFonts w:ascii="Century Gothic" w:hAnsi="Century Gothic"/>
          <w:sz w:val="22"/>
          <w:szCs w:val="22"/>
        </w:rPr>
        <w:t>Mc</w:t>
      </w:r>
      <w:proofErr w:type="spellEnd"/>
    </w:p>
    <w:p w14:paraId="7E70615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5496BC89" w14:textId="35CBB7CD" w:rsidR="00F85589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  <w:r w:rsidR="00F85589">
        <w:rPr>
          <w:rFonts w:ascii="Century Gothic" w:hAnsi="Century Gothic"/>
          <w:b/>
          <w:sz w:val="22"/>
          <w:szCs w:val="22"/>
        </w:rPr>
        <w:t xml:space="preserve"> </w:t>
      </w:r>
    </w:p>
    <w:p w14:paraId="7F6850F6" w14:textId="39E09A05" w:rsidR="00C148CA" w:rsidRPr="00167805" w:rsidRDefault="00C148CA" w:rsidP="0016780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 xml:space="preserve">Committee member update – </w:t>
      </w:r>
      <w:proofErr w:type="spellStart"/>
      <w:r w:rsidRPr="00167805">
        <w:rPr>
          <w:rFonts w:ascii="Century Gothic" w:hAnsi="Century Gothic"/>
          <w:sz w:val="22"/>
          <w:szCs w:val="22"/>
          <w:u w:val="single"/>
        </w:rPr>
        <w:t>Damo</w:t>
      </w:r>
      <w:proofErr w:type="spellEnd"/>
      <w:r w:rsidRPr="00167805">
        <w:rPr>
          <w:rFonts w:ascii="Century Gothic" w:hAnsi="Century Gothic"/>
          <w:sz w:val="22"/>
          <w:szCs w:val="22"/>
          <w:u w:val="single"/>
        </w:rPr>
        <w:t xml:space="preserve"> to cross reference with the AGM contact list and adjust</w:t>
      </w:r>
      <w:r w:rsidRPr="00167805">
        <w:rPr>
          <w:rFonts w:ascii="Century Gothic" w:hAnsi="Century Gothic"/>
          <w:sz w:val="22"/>
          <w:szCs w:val="22"/>
        </w:rPr>
        <w:t xml:space="preserve">. Mark Browne is no longer wishing to be involved on the committee. </w:t>
      </w:r>
    </w:p>
    <w:p w14:paraId="7881923F" w14:textId="36CF0246" w:rsidR="00C148CA" w:rsidRPr="00167805" w:rsidRDefault="00C148CA" w:rsidP="0016780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>Sub-Committees –</w:t>
      </w:r>
      <w:r w:rsidR="00892881" w:rsidRPr="00167805">
        <w:rPr>
          <w:rFonts w:ascii="Century Gothic" w:hAnsi="Century Gothic"/>
          <w:sz w:val="22"/>
          <w:szCs w:val="22"/>
        </w:rPr>
        <w:t xml:space="preserve"> rather than formalising</w:t>
      </w:r>
      <w:r w:rsidRPr="00167805">
        <w:rPr>
          <w:rFonts w:ascii="Century Gothic" w:hAnsi="Century Gothic"/>
          <w:sz w:val="22"/>
          <w:szCs w:val="22"/>
        </w:rPr>
        <w:t xml:space="preserve"> a tra</w:t>
      </w:r>
      <w:r w:rsidR="00167805" w:rsidRPr="00167805">
        <w:rPr>
          <w:rFonts w:ascii="Century Gothic" w:hAnsi="Century Gothic"/>
          <w:sz w:val="22"/>
          <w:szCs w:val="22"/>
        </w:rPr>
        <w:t>il subcommittee, Steve to organise</w:t>
      </w:r>
      <w:r w:rsidRPr="00167805">
        <w:rPr>
          <w:rFonts w:ascii="Century Gothic" w:hAnsi="Century Gothic"/>
          <w:sz w:val="22"/>
          <w:szCs w:val="22"/>
        </w:rPr>
        <w:t xml:space="preserve"> a dig day/trail sub-committee ride group to engage with committee for future planning</w:t>
      </w:r>
    </w:p>
    <w:p w14:paraId="4E1EC742" w14:textId="6A7C6A3D" w:rsidR="00C148CA" w:rsidRPr="00167805" w:rsidRDefault="00C148CA" w:rsidP="0016780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 xml:space="preserve">Events – Susie submitted a wrap up of </w:t>
      </w:r>
      <w:r w:rsidR="00892881" w:rsidRPr="00167805">
        <w:rPr>
          <w:rFonts w:ascii="Century Gothic" w:hAnsi="Century Gothic"/>
          <w:sz w:val="22"/>
          <w:szCs w:val="22"/>
        </w:rPr>
        <w:t>financial</w:t>
      </w:r>
      <w:r w:rsidRPr="00167805">
        <w:rPr>
          <w:rFonts w:ascii="Century Gothic" w:hAnsi="Century Gothic"/>
          <w:sz w:val="22"/>
          <w:szCs w:val="22"/>
        </w:rPr>
        <w:t xml:space="preserve"> from WAGE event.</w:t>
      </w:r>
    </w:p>
    <w:p w14:paraId="10FD6F35" w14:textId="3E970176" w:rsidR="00C148CA" w:rsidRPr="00167805" w:rsidRDefault="00167805">
      <w:p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ab/>
      </w:r>
      <w:proofErr w:type="gramStart"/>
      <w:r w:rsidR="00C148CA" w:rsidRPr="00167805">
        <w:rPr>
          <w:rFonts w:ascii="Century Gothic" w:hAnsi="Century Gothic"/>
          <w:sz w:val="22"/>
          <w:szCs w:val="22"/>
          <w:u w:val="single"/>
        </w:rPr>
        <w:t>Susie to invoice WAGE for $2910</w:t>
      </w:r>
      <w:r w:rsidR="00C148CA" w:rsidRPr="00167805">
        <w:rPr>
          <w:rFonts w:ascii="Century Gothic" w:hAnsi="Century Gothic"/>
          <w:sz w:val="22"/>
          <w:szCs w:val="22"/>
        </w:rPr>
        <w:t>.</w:t>
      </w:r>
      <w:proofErr w:type="gramEnd"/>
    </w:p>
    <w:p w14:paraId="43A7E159" w14:textId="421FD107" w:rsidR="00C148CA" w:rsidRPr="00EE42C9" w:rsidRDefault="001678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C148CA" w:rsidRPr="00EE42C9">
        <w:rPr>
          <w:rFonts w:ascii="Century Gothic" w:hAnsi="Century Gothic"/>
          <w:sz w:val="22"/>
          <w:szCs w:val="22"/>
        </w:rPr>
        <w:t>Further discussion still required re event levy with DBCA.</w:t>
      </w:r>
    </w:p>
    <w:p w14:paraId="5A3219F6" w14:textId="6C3D5C4A" w:rsidR="00206BBA" w:rsidRPr="00EE42C9" w:rsidRDefault="001678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C148CA" w:rsidRPr="00EE42C9">
        <w:rPr>
          <w:rFonts w:ascii="Century Gothic" w:hAnsi="Century Gothic"/>
          <w:sz w:val="22"/>
          <w:szCs w:val="22"/>
        </w:rPr>
        <w:t>To be incorporated with trail audit and prop</w:t>
      </w:r>
      <w:r w:rsidR="00206BBA" w:rsidRPr="00EE42C9">
        <w:rPr>
          <w:rFonts w:ascii="Century Gothic" w:hAnsi="Century Gothic"/>
          <w:sz w:val="22"/>
          <w:szCs w:val="22"/>
        </w:rPr>
        <w:t>o</w:t>
      </w:r>
      <w:r w:rsidR="00C148CA" w:rsidRPr="00EE42C9">
        <w:rPr>
          <w:rFonts w:ascii="Century Gothic" w:hAnsi="Century Gothic"/>
          <w:sz w:val="22"/>
          <w:szCs w:val="22"/>
        </w:rPr>
        <w:t xml:space="preserve">sed works schedule for 2023/2024 </w:t>
      </w:r>
      <w:r>
        <w:rPr>
          <w:rFonts w:ascii="Century Gothic" w:hAnsi="Century Gothic"/>
          <w:sz w:val="22"/>
          <w:szCs w:val="22"/>
        </w:rPr>
        <w:t>and t</w:t>
      </w:r>
      <w:r w:rsidR="00206BBA" w:rsidRPr="00EE42C9">
        <w:rPr>
          <w:rFonts w:ascii="Century Gothic" w:hAnsi="Century Gothic"/>
          <w:sz w:val="22"/>
          <w:szCs w:val="22"/>
        </w:rPr>
        <w:t xml:space="preserve">aken </w:t>
      </w:r>
      <w:r>
        <w:rPr>
          <w:rFonts w:ascii="Century Gothic" w:hAnsi="Century Gothic"/>
          <w:sz w:val="22"/>
          <w:szCs w:val="22"/>
        </w:rPr>
        <w:tab/>
      </w:r>
      <w:r w:rsidR="00206BBA" w:rsidRPr="00EE42C9">
        <w:rPr>
          <w:rFonts w:ascii="Century Gothic" w:hAnsi="Century Gothic"/>
          <w:sz w:val="22"/>
          <w:szCs w:val="22"/>
        </w:rPr>
        <w:t>to DBCA</w:t>
      </w:r>
    </w:p>
    <w:p w14:paraId="4F1AEB9A" w14:textId="70B0330E" w:rsidR="00206BBA" w:rsidRPr="00167805" w:rsidRDefault="00206BBA" w:rsidP="0016780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>Sponsorship – renewals to be</w:t>
      </w:r>
      <w:r w:rsidR="00892881" w:rsidRPr="00167805">
        <w:rPr>
          <w:rFonts w:ascii="Century Gothic" w:hAnsi="Century Gothic"/>
          <w:sz w:val="22"/>
          <w:szCs w:val="22"/>
        </w:rPr>
        <w:t xml:space="preserve"> sent</w:t>
      </w:r>
      <w:r w:rsidRPr="00167805">
        <w:rPr>
          <w:rFonts w:ascii="Century Gothic" w:hAnsi="Century Gothic"/>
          <w:sz w:val="22"/>
          <w:szCs w:val="22"/>
        </w:rPr>
        <w:t xml:space="preserve"> out at the end of the </w:t>
      </w:r>
      <w:r w:rsidR="00892881" w:rsidRPr="00167805">
        <w:rPr>
          <w:rFonts w:ascii="Century Gothic" w:hAnsi="Century Gothic"/>
          <w:sz w:val="22"/>
          <w:szCs w:val="22"/>
        </w:rPr>
        <w:t>financial</w:t>
      </w:r>
      <w:r w:rsidRPr="00167805">
        <w:rPr>
          <w:rFonts w:ascii="Century Gothic" w:hAnsi="Century Gothic"/>
          <w:sz w:val="22"/>
          <w:szCs w:val="22"/>
        </w:rPr>
        <w:t xml:space="preserve"> year. </w:t>
      </w:r>
    </w:p>
    <w:p w14:paraId="71DBA124" w14:textId="76EE3335" w:rsidR="00206BBA" w:rsidRPr="00EE42C9" w:rsidRDefault="001678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206BBA" w:rsidRPr="00EE42C9">
        <w:rPr>
          <w:rFonts w:ascii="Century Gothic" w:hAnsi="Century Gothic"/>
          <w:sz w:val="22"/>
          <w:szCs w:val="22"/>
        </w:rPr>
        <w:t>Susie to check out quarterly payments from On Track</w:t>
      </w:r>
    </w:p>
    <w:p w14:paraId="0925DB02" w14:textId="5A7A1BB5" w:rsidR="00F85589" w:rsidRPr="00167805" w:rsidRDefault="00892881" w:rsidP="0016780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>Signage</w:t>
      </w:r>
      <w:r w:rsidR="00206BBA" w:rsidRPr="00167805">
        <w:rPr>
          <w:rFonts w:ascii="Century Gothic" w:hAnsi="Century Gothic"/>
          <w:sz w:val="22"/>
          <w:szCs w:val="22"/>
        </w:rPr>
        <w:t xml:space="preserve"> – Nothing to update from DBCA</w:t>
      </w:r>
    </w:p>
    <w:p w14:paraId="2BA9B3F8" w14:textId="07C040C1" w:rsidR="00206BBA" w:rsidRPr="00EE42C9" w:rsidRDefault="00167805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proofErr w:type="gramStart"/>
      <w:r w:rsidR="00206BBA" w:rsidRPr="00EE42C9">
        <w:rPr>
          <w:rFonts w:ascii="Century Gothic" w:hAnsi="Century Gothic"/>
          <w:sz w:val="22"/>
          <w:szCs w:val="22"/>
        </w:rPr>
        <w:t>Golden Carrot signage to be done with next signage run.</w:t>
      </w:r>
      <w:proofErr w:type="gramEnd"/>
      <w:r w:rsidR="00206BBA" w:rsidRPr="00EE42C9">
        <w:rPr>
          <w:rFonts w:ascii="Century Gothic" w:hAnsi="Century Gothic"/>
          <w:sz w:val="22"/>
          <w:szCs w:val="22"/>
        </w:rPr>
        <w:t xml:space="preserve"> Sponsor still needed.</w:t>
      </w:r>
    </w:p>
    <w:p w14:paraId="04696493" w14:textId="7580D971" w:rsidR="00206BBA" w:rsidRPr="00EE42C9" w:rsidRDefault="00167805" w:rsidP="00F855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206BBA" w:rsidRPr="00EE42C9">
        <w:rPr>
          <w:rFonts w:ascii="Century Gothic" w:hAnsi="Century Gothic"/>
          <w:sz w:val="22"/>
          <w:szCs w:val="22"/>
        </w:rPr>
        <w:t>Jedi signage plan has been submitted to Kane</w:t>
      </w:r>
    </w:p>
    <w:p w14:paraId="2D240327" w14:textId="3C9B3ED2" w:rsidR="00206BBA" w:rsidRPr="00167805" w:rsidRDefault="00206BBA" w:rsidP="0016780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>PMBIA update – Pushed back till June/</w:t>
      </w:r>
      <w:r w:rsidR="00892881" w:rsidRPr="00167805">
        <w:rPr>
          <w:rFonts w:ascii="Century Gothic" w:hAnsi="Century Gothic"/>
          <w:sz w:val="22"/>
          <w:szCs w:val="22"/>
        </w:rPr>
        <w:t>July</w:t>
      </w:r>
    </w:p>
    <w:p w14:paraId="6A77BFA2" w14:textId="7122E7AD" w:rsidR="00206BBA" w:rsidRPr="00167805" w:rsidRDefault="00167805" w:rsidP="00F85589">
      <w:pPr>
        <w:rPr>
          <w:rFonts w:ascii="Century Gothic" w:hAnsi="Century Gothic"/>
          <w:sz w:val="22"/>
          <w:szCs w:val="22"/>
          <w:u w:val="single"/>
        </w:rPr>
      </w:pPr>
      <w:r w:rsidRPr="00167805">
        <w:rPr>
          <w:rFonts w:ascii="Century Gothic" w:hAnsi="Century Gothic"/>
          <w:sz w:val="22"/>
          <w:szCs w:val="22"/>
        </w:rPr>
        <w:tab/>
      </w:r>
      <w:proofErr w:type="spellStart"/>
      <w:proofErr w:type="gramStart"/>
      <w:r w:rsidR="00206BBA" w:rsidRPr="00167805">
        <w:rPr>
          <w:rFonts w:ascii="Century Gothic" w:hAnsi="Century Gothic"/>
          <w:sz w:val="22"/>
          <w:szCs w:val="22"/>
          <w:u w:val="single"/>
        </w:rPr>
        <w:t>Bec</w:t>
      </w:r>
      <w:proofErr w:type="spellEnd"/>
      <w:r w:rsidR="00206BBA" w:rsidRPr="00167805">
        <w:rPr>
          <w:rFonts w:ascii="Century Gothic" w:hAnsi="Century Gothic"/>
          <w:sz w:val="22"/>
          <w:szCs w:val="22"/>
          <w:u w:val="single"/>
        </w:rPr>
        <w:t xml:space="preserve"> to firm up </w:t>
      </w:r>
      <w:r w:rsidR="00892881" w:rsidRPr="00167805">
        <w:rPr>
          <w:rFonts w:ascii="Century Gothic" w:hAnsi="Century Gothic"/>
          <w:sz w:val="22"/>
          <w:szCs w:val="22"/>
          <w:u w:val="single"/>
        </w:rPr>
        <w:t>numbers</w:t>
      </w:r>
      <w:r w:rsidR="00206BBA" w:rsidRPr="00167805">
        <w:rPr>
          <w:rFonts w:ascii="Century Gothic" w:hAnsi="Century Gothic"/>
          <w:sz w:val="22"/>
          <w:szCs w:val="22"/>
          <w:u w:val="single"/>
        </w:rPr>
        <w:t>/dates</w:t>
      </w:r>
      <w:r w:rsidRPr="00167805">
        <w:rPr>
          <w:rFonts w:ascii="Century Gothic" w:hAnsi="Century Gothic"/>
          <w:sz w:val="22"/>
          <w:szCs w:val="22"/>
          <w:u w:val="single"/>
        </w:rPr>
        <w:t>.</w:t>
      </w:r>
      <w:proofErr w:type="gramEnd"/>
      <w:r w:rsidRPr="00167805">
        <w:rPr>
          <w:rFonts w:ascii="Century Gothic" w:hAnsi="Century Gothic"/>
          <w:sz w:val="22"/>
          <w:szCs w:val="22"/>
        </w:rPr>
        <w:t xml:space="preserve"> </w:t>
      </w:r>
      <w:r w:rsidR="00206BBA" w:rsidRPr="00167805">
        <w:rPr>
          <w:rFonts w:ascii="Century Gothic" w:hAnsi="Century Gothic"/>
          <w:sz w:val="22"/>
          <w:szCs w:val="22"/>
        </w:rPr>
        <w:t>Price has gone up since receiving the grant</w:t>
      </w:r>
      <w:r w:rsidRPr="00167805">
        <w:rPr>
          <w:rFonts w:ascii="Century Gothic" w:hAnsi="Century Gothic"/>
          <w:sz w:val="22"/>
          <w:szCs w:val="22"/>
        </w:rPr>
        <w:t xml:space="preserve">. </w:t>
      </w:r>
      <w:r w:rsidR="00206BBA" w:rsidRPr="00167805">
        <w:rPr>
          <w:rFonts w:ascii="Century Gothic" w:hAnsi="Century Gothic"/>
          <w:sz w:val="22"/>
          <w:szCs w:val="22"/>
        </w:rPr>
        <w:t>Gap to be paid</w:t>
      </w:r>
      <w:r w:rsidR="00206BBA" w:rsidRPr="00EE42C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206BBA" w:rsidRPr="00EE42C9">
        <w:rPr>
          <w:rFonts w:ascii="Century Gothic" w:hAnsi="Century Gothic"/>
          <w:sz w:val="22"/>
          <w:szCs w:val="22"/>
        </w:rPr>
        <w:t>by participants</w:t>
      </w:r>
      <w:r>
        <w:rPr>
          <w:rFonts w:ascii="Century Gothic" w:hAnsi="Century Gothic"/>
          <w:sz w:val="22"/>
          <w:szCs w:val="22"/>
          <w:u w:val="single"/>
        </w:rPr>
        <w:t xml:space="preserve">. </w:t>
      </w:r>
      <w:r w:rsidR="00206BBA" w:rsidRPr="00EE42C9">
        <w:rPr>
          <w:rFonts w:ascii="Century Gothic" w:hAnsi="Century Gothic"/>
          <w:sz w:val="22"/>
          <w:szCs w:val="22"/>
        </w:rPr>
        <w:t>Di</w:t>
      </w:r>
      <w:r w:rsidR="00892881">
        <w:rPr>
          <w:rFonts w:ascii="Century Gothic" w:hAnsi="Century Gothic"/>
          <w:sz w:val="22"/>
          <w:szCs w:val="22"/>
        </w:rPr>
        <w:t>scussed possibly raising the cos</w:t>
      </w:r>
      <w:r w:rsidR="00206BBA" w:rsidRPr="00EE42C9">
        <w:rPr>
          <w:rFonts w:ascii="Century Gothic" w:hAnsi="Century Gothic"/>
          <w:sz w:val="22"/>
          <w:szCs w:val="22"/>
        </w:rPr>
        <w:t xml:space="preserve">t of the Grommets coaching program at </w:t>
      </w:r>
      <w:r>
        <w:rPr>
          <w:rFonts w:ascii="Century Gothic" w:hAnsi="Century Gothic"/>
          <w:sz w:val="22"/>
          <w:szCs w:val="22"/>
        </w:rPr>
        <w:tab/>
      </w:r>
      <w:r w:rsidR="00206BBA" w:rsidRPr="00EE42C9">
        <w:rPr>
          <w:rFonts w:ascii="Century Gothic" w:hAnsi="Century Gothic"/>
          <w:sz w:val="22"/>
          <w:szCs w:val="22"/>
        </w:rPr>
        <w:t>the end of term 2</w:t>
      </w:r>
    </w:p>
    <w:p w14:paraId="0187A8A0" w14:textId="282881F0" w:rsidR="00206BBA" w:rsidRPr="00167805" w:rsidRDefault="00206BBA" w:rsidP="0016780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67805">
        <w:rPr>
          <w:rFonts w:ascii="Century Gothic" w:hAnsi="Century Gothic"/>
          <w:sz w:val="22"/>
          <w:szCs w:val="22"/>
        </w:rPr>
        <w:t xml:space="preserve">Park </w:t>
      </w:r>
      <w:proofErr w:type="spellStart"/>
      <w:r w:rsidRPr="00167805">
        <w:rPr>
          <w:rFonts w:ascii="Century Gothic" w:hAnsi="Century Gothic"/>
          <w:sz w:val="22"/>
          <w:szCs w:val="22"/>
        </w:rPr>
        <w:t>Jumpline</w:t>
      </w:r>
      <w:proofErr w:type="spellEnd"/>
      <w:r w:rsidRPr="00167805">
        <w:rPr>
          <w:rFonts w:ascii="Century Gothic" w:hAnsi="Century Gothic"/>
          <w:sz w:val="22"/>
          <w:szCs w:val="22"/>
        </w:rPr>
        <w:t xml:space="preserve"> area – Background - Common Ground did the original concept plan with minimal detail. Some concern from FPC re the inclusion of “Dual Slalom”</w:t>
      </w:r>
      <w:r w:rsidR="00EE42C9" w:rsidRPr="00167805">
        <w:rPr>
          <w:rFonts w:ascii="Century Gothic" w:hAnsi="Century Gothic"/>
          <w:sz w:val="22"/>
          <w:szCs w:val="22"/>
        </w:rPr>
        <w:t xml:space="preserve"> </w:t>
      </w:r>
      <w:r w:rsidR="00892881" w:rsidRPr="00167805">
        <w:rPr>
          <w:rFonts w:ascii="Century Gothic" w:hAnsi="Century Gothic"/>
          <w:sz w:val="22"/>
          <w:szCs w:val="22"/>
        </w:rPr>
        <w:t>in that area</w:t>
      </w:r>
      <w:r w:rsidRPr="00167805">
        <w:rPr>
          <w:rFonts w:ascii="Century Gothic" w:hAnsi="Century Gothic"/>
          <w:sz w:val="22"/>
          <w:szCs w:val="22"/>
        </w:rPr>
        <w:t xml:space="preserve">. To be referred to </w:t>
      </w:r>
      <w:r w:rsidR="00EE42C9" w:rsidRPr="00167805">
        <w:rPr>
          <w:rFonts w:ascii="Century Gothic" w:hAnsi="Century Gothic"/>
          <w:sz w:val="22"/>
          <w:szCs w:val="22"/>
        </w:rPr>
        <w:t xml:space="preserve">from here on as Jump </w:t>
      </w:r>
      <w:r w:rsidR="00892881" w:rsidRPr="00167805">
        <w:rPr>
          <w:rFonts w:ascii="Century Gothic" w:hAnsi="Century Gothic"/>
          <w:sz w:val="22"/>
          <w:szCs w:val="22"/>
        </w:rPr>
        <w:t>Line area. Steve has submitted a</w:t>
      </w:r>
      <w:r w:rsidR="00EE42C9" w:rsidRPr="00167805">
        <w:rPr>
          <w:rFonts w:ascii="Century Gothic" w:hAnsi="Century Gothic"/>
          <w:sz w:val="22"/>
          <w:szCs w:val="22"/>
        </w:rPr>
        <w:t xml:space="preserve"> slightly more det</w:t>
      </w:r>
      <w:r w:rsidR="00892881" w:rsidRPr="00167805">
        <w:rPr>
          <w:rFonts w:ascii="Century Gothic" w:hAnsi="Century Gothic"/>
          <w:sz w:val="22"/>
          <w:szCs w:val="22"/>
        </w:rPr>
        <w:t>ailed</w:t>
      </w:r>
      <w:r w:rsidR="00EE42C9" w:rsidRPr="00167805">
        <w:rPr>
          <w:rFonts w:ascii="Century Gothic" w:hAnsi="Century Gothic"/>
          <w:sz w:val="22"/>
          <w:szCs w:val="22"/>
        </w:rPr>
        <w:t xml:space="preserve"> concept with Henry</w:t>
      </w:r>
      <w:r w:rsidR="00892881" w:rsidRPr="00167805">
        <w:rPr>
          <w:rFonts w:ascii="Century Gothic" w:hAnsi="Century Gothic"/>
          <w:sz w:val="22"/>
          <w:szCs w:val="22"/>
        </w:rPr>
        <w:t xml:space="preserve"> from FPC and Kane form DBCA for</w:t>
      </w:r>
      <w:r w:rsidR="00EE42C9" w:rsidRPr="00167805">
        <w:rPr>
          <w:rFonts w:ascii="Century Gothic" w:hAnsi="Century Gothic"/>
          <w:sz w:val="22"/>
          <w:szCs w:val="22"/>
        </w:rPr>
        <w:t xml:space="preserve"> further discussion.</w:t>
      </w:r>
    </w:p>
    <w:p w14:paraId="40827BFD" w14:textId="163BC99C" w:rsidR="00F85589" w:rsidRPr="00EE42C9" w:rsidRDefault="00F85589" w:rsidP="00F85589">
      <w:pPr>
        <w:rPr>
          <w:rFonts w:ascii="Century Gothic" w:hAnsi="Century Gothic"/>
          <w:sz w:val="22"/>
          <w:szCs w:val="22"/>
        </w:rPr>
      </w:pPr>
    </w:p>
    <w:p w14:paraId="65731B66" w14:textId="77777777" w:rsidR="00892881" w:rsidRDefault="00EE42C9">
      <w:pPr>
        <w:rPr>
          <w:rFonts w:ascii="Century Gothic" w:hAnsi="Century Gothic"/>
          <w:sz w:val="22"/>
          <w:szCs w:val="22"/>
        </w:rPr>
      </w:pPr>
      <w:r w:rsidRPr="00892881">
        <w:rPr>
          <w:rFonts w:ascii="Century Gothic" w:hAnsi="Century Gothic"/>
          <w:b/>
          <w:sz w:val="22"/>
          <w:szCs w:val="22"/>
        </w:rPr>
        <w:t>Presidents Report</w:t>
      </w:r>
      <w:r w:rsidR="00892881">
        <w:rPr>
          <w:rFonts w:ascii="Century Gothic" w:hAnsi="Century Gothic"/>
          <w:sz w:val="22"/>
          <w:szCs w:val="22"/>
        </w:rPr>
        <w:t xml:space="preserve"> </w:t>
      </w:r>
    </w:p>
    <w:p w14:paraId="13B6A552" w14:textId="658C04D5" w:rsidR="0094413B" w:rsidRPr="00EE42C9" w:rsidRDefault="00EE42C9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EE42C9">
        <w:rPr>
          <w:rFonts w:ascii="Century Gothic" w:hAnsi="Century Gothic"/>
          <w:sz w:val="22"/>
          <w:szCs w:val="22"/>
        </w:rPr>
        <w:t>Damo</w:t>
      </w:r>
      <w:proofErr w:type="spellEnd"/>
      <w:r w:rsidRPr="00EE42C9">
        <w:rPr>
          <w:rFonts w:ascii="Century Gothic" w:hAnsi="Century Gothic"/>
          <w:sz w:val="22"/>
          <w:szCs w:val="22"/>
        </w:rPr>
        <w:t xml:space="preserve"> to organise a meeting with DBCA to discuss event levy, (as highlighted by loss of club revenue from WAGE).</w:t>
      </w:r>
      <w:proofErr w:type="gramEnd"/>
      <w:r w:rsidRPr="00EE42C9">
        <w:rPr>
          <w:rFonts w:ascii="Century Gothic" w:hAnsi="Century Gothic"/>
          <w:sz w:val="22"/>
          <w:szCs w:val="22"/>
        </w:rPr>
        <w:t xml:space="preserve"> Trail audit to be conducted and presented to DB</w:t>
      </w:r>
      <w:r w:rsidR="00892881">
        <w:rPr>
          <w:rFonts w:ascii="Century Gothic" w:hAnsi="Century Gothic"/>
          <w:sz w:val="22"/>
          <w:szCs w:val="22"/>
        </w:rPr>
        <w:t>CA alon</w:t>
      </w:r>
      <w:r w:rsidRPr="00EE42C9">
        <w:rPr>
          <w:rFonts w:ascii="Century Gothic" w:hAnsi="Century Gothic"/>
          <w:sz w:val="22"/>
          <w:szCs w:val="22"/>
        </w:rPr>
        <w:t xml:space="preserve">g with works schedule as evidence of projected trail maintenance </w:t>
      </w:r>
      <w:r w:rsidR="00892881">
        <w:rPr>
          <w:rFonts w:ascii="Century Gothic" w:hAnsi="Century Gothic"/>
          <w:sz w:val="22"/>
          <w:szCs w:val="22"/>
        </w:rPr>
        <w:t xml:space="preserve">required and </w:t>
      </w:r>
      <w:r w:rsidRPr="00EE42C9">
        <w:rPr>
          <w:rFonts w:ascii="Century Gothic" w:hAnsi="Century Gothic"/>
          <w:sz w:val="22"/>
          <w:szCs w:val="22"/>
        </w:rPr>
        <w:t>budget.</w:t>
      </w:r>
    </w:p>
    <w:p w14:paraId="1883BAC3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10A08D3B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</w:p>
    <w:p w14:paraId="7A56C15C" w14:textId="74B30C7A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Business essential account</w:t>
      </w:r>
      <w:r w:rsidR="00EE42C9">
        <w:rPr>
          <w:rFonts w:ascii="Century Gothic" w:hAnsi="Century Gothic"/>
          <w:sz w:val="22"/>
          <w:szCs w:val="22"/>
        </w:rPr>
        <w:t xml:space="preserve"> $37,336.75</w:t>
      </w:r>
    </w:p>
    <w:p w14:paraId="6D44D7B6" w14:textId="13F2A99F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Cheque account</w:t>
      </w:r>
      <w:r w:rsidR="00EE42C9">
        <w:rPr>
          <w:rFonts w:ascii="Century Gothic" w:hAnsi="Century Gothic"/>
          <w:sz w:val="22"/>
          <w:szCs w:val="22"/>
        </w:rPr>
        <w:t xml:space="preserve"> $25,186.51</w:t>
      </w:r>
    </w:p>
    <w:p w14:paraId="77016307" w14:textId="3D32BA47" w:rsidR="00EE0293" w:rsidRPr="00EE42C9" w:rsidRDefault="00EE42C9">
      <w:pPr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ab/>
      </w:r>
      <w:r w:rsidR="00EE0293">
        <w:rPr>
          <w:rFonts w:ascii="Century Gothic" w:hAnsi="Century Gothic"/>
          <w:sz w:val="22"/>
          <w:szCs w:val="22"/>
        </w:rPr>
        <w:t>Outgoings</w:t>
      </w:r>
      <w:r w:rsidRPr="00EE42C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 WAGE expenses, signage expenses, Website/domain costs</w:t>
      </w:r>
    </w:p>
    <w:p w14:paraId="7FB946BD" w14:textId="5D1BADB1" w:rsidR="00EE42C9" w:rsidRPr="00EE42C9" w:rsidRDefault="00EE0293" w:rsidP="00EE42C9">
      <w:pPr>
        <w:ind w:left="720"/>
        <w:rPr>
          <w:rFonts w:ascii="Century Gothic" w:hAnsi="Century Gothic"/>
        </w:rPr>
      </w:pPr>
      <w:r w:rsidRPr="00EE42C9">
        <w:rPr>
          <w:rFonts w:ascii="Century Gothic" w:hAnsi="Century Gothic"/>
          <w:sz w:val="22"/>
          <w:szCs w:val="22"/>
        </w:rPr>
        <w:t>Incomings</w:t>
      </w:r>
      <w:r w:rsidR="00EE42C9" w:rsidRPr="00EE42C9">
        <w:rPr>
          <w:rFonts w:ascii="Century Gothic" w:hAnsi="Century Gothic"/>
        </w:rPr>
        <w:t>– received $6160 PMBIA grant, $2,371.28 Square</w:t>
      </w:r>
      <w:r w:rsidR="00D01979">
        <w:rPr>
          <w:rFonts w:ascii="Century Gothic" w:hAnsi="Century Gothic"/>
        </w:rPr>
        <w:t xml:space="preserve"> (WAGE)</w:t>
      </w:r>
      <w:r w:rsidR="00EE42C9" w:rsidRPr="00EE42C9">
        <w:rPr>
          <w:rFonts w:ascii="Century Gothic" w:hAnsi="Century Gothic"/>
        </w:rPr>
        <w:t>, usual subscriptions from coaching and memberships</w:t>
      </w:r>
    </w:p>
    <w:p w14:paraId="43E9A02F" w14:textId="77777777" w:rsidR="00EE42C9" w:rsidRPr="00862AF5" w:rsidRDefault="00EE42C9">
      <w:pPr>
        <w:rPr>
          <w:rFonts w:ascii="Century Gothic" w:hAnsi="Century Gothic"/>
          <w:sz w:val="22"/>
          <w:szCs w:val="22"/>
        </w:rPr>
      </w:pPr>
    </w:p>
    <w:p w14:paraId="66436E41" w14:textId="77777777" w:rsidR="00EE42C9" w:rsidRDefault="00EE42C9" w:rsidP="00EE42C9">
      <w:pPr>
        <w:rPr>
          <w:rFonts w:ascii="Century Gothic" w:hAnsi="Century Gothic"/>
          <w:b/>
          <w:sz w:val="22"/>
          <w:szCs w:val="22"/>
        </w:rPr>
      </w:pPr>
      <w:r w:rsidRPr="00C476C9">
        <w:rPr>
          <w:rFonts w:ascii="Century Gothic" w:hAnsi="Century Gothic"/>
          <w:b/>
          <w:sz w:val="22"/>
          <w:szCs w:val="22"/>
        </w:rPr>
        <w:t>New business:</w:t>
      </w:r>
    </w:p>
    <w:p w14:paraId="2BA88E65" w14:textId="22A955C5" w:rsidR="00EE42C9" w:rsidRPr="00EE42C9" w:rsidRDefault="00EE42C9" w:rsidP="00EE42C9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EE42C9">
        <w:rPr>
          <w:rFonts w:ascii="Century Gothic" w:hAnsi="Century Gothic"/>
          <w:sz w:val="22"/>
          <w:szCs w:val="22"/>
        </w:rPr>
        <w:t>WIX update</w:t>
      </w:r>
      <w:r w:rsidR="00892881">
        <w:rPr>
          <w:rFonts w:ascii="Century Gothic" w:hAnsi="Century Gothic"/>
          <w:sz w:val="22"/>
          <w:szCs w:val="22"/>
        </w:rPr>
        <w:t xml:space="preserve"> </w:t>
      </w:r>
      <w:r w:rsidR="00D01979">
        <w:rPr>
          <w:rFonts w:ascii="Century Gothic" w:hAnsi="Century Gothic"/>
          <w:sz w:val="22"/>
          <w:szCs w:val="22"/>
        </w:rPr>
        <w:t>–</w:t>
      </w:r>
      <w:r w:rsidR="0089288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892881">
        <w:rPr>
          <w:rFonts w:ascii="Century Gothic" w:hAnsi="Century Gothic"/>
          <w:sz w:val="22"/>
          <w:szCs w:val="22"/>
        </w:rPr>
        <w:t>Bec</w:t>
      </w:r>
      <w:proofErr w:type="spellEnd"/>
      <w:r w:rsidR="00D01979">
        <w:rPr>
          <w:rFonts w:ascii="Century Gothic" w:hAnsi="Century Gothic"/>
          <w:sz w:val="22"/>
          <w:szCs w:val="22"/>
        </w:rPr>
        <w:t xml:space="preserve"> ongoing. Nearly sorted.</w:t>
      </w:r>
    </w:p>
    <w:p w14:paraId="188E9E36" w14:textId="040AFC2C" w:rsidR="00EE42C9" w:rsidRPr="00EE42C9" w:rsidRDefault="00EE42C9" w:rsidP="00EE42C9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EE42C9">
        <w:rPr>
          <w:rFonts w:ascii="Century Gothic" w:hAnsi="Century Gothic"/>
          <w:sz w:val="22"/>
          <w:szCs w:val="22"/>
        </w:rPr>
        <w:t>Event Levy –</w:t>
      </w:r>
      <w:r w:rsidR="00AB569C">
        <w:rPr>
          <w:rFonts w:ascii="Century Gothic" w:hAnsi="Century Gothic"/>
          <w:sz w:val="22"/>
          <w:szCs w:val="22"/>
        </w:rPr>
        <w:t xml:space="preserve"> received a letter from JD concerned over the clubs approach to DBCA. </w:t>
      </w:r>
    </w:p>
    <w:p w14:paraId="39B35B04" w14:textId="705DECF5" w:rsidR="00EE42C9" w:rsidRPr="00892881" w:rsidRDefault="00EE42C9" w:rsidP="00EE42C9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EE42C9">
        <w:rPr>
          <w:rFonts w:ascii="Century Gothic" w:hAnsi="Century Gothic"/>
          <w:sz w:val="22"/>
          <w:szCs w:val="22"/>
        </w:rPr>
        <w:t xml:space="preserve">Trail audit – </w:t>
      </w:r>
      <w:proofErr w:type="spellStart"/>
      <w:r w:rsidRPr="00EE42C9">
        <w:rPr>
          <w:rFonts w:ascii="Century Gothic" w:hAnsi="Century Gothic"/>
          <w:sz w:val="22"/>
          <w:szCs w:val="22"/>
        </w:rPr>
        <w:t>Pav</w:t>
      </w:r>
      <w:r w:rsidR="00892881">
        <w:rPr>
          <w:rFonts w:ascii="Century Gothic" w:hAnsi="Century Gothic"/>
          <w:sz w:val="22"/>
          <w:szCs w:val="22"/>
        </w:rPr>
        <w:t>o</w:t>
      </w:r>
      <w:proofErr w:type="spellEnd"/>
      <w:r w:rsidR="00892881">
        <w:rPr>
          <w:rFonts w:ascii="Century Gothic" w:hAnsi="Century Gothic"/>
          <w:sz w:val="22"/>
          <w:szCs w:val="22"/>
        </w:rPr>
        <w:t xml:space="preserve"> has set up a template for use. </w:t>
      </w:r>
      <w:r w:rsidRPr="00892881">
        <w:rPr>
          <w:rFonts w:ascii="Century Gothic" w:hAnsi="Century Gothic"/>
          <w:sz w:val="22"/>
          <w:szCs w:val="22"/>
        </w:rPr>
        <w:t>Should be an effective base for discussion with DBCA. To be completed by members by April 3rd</w:t>
      </w:r>
    </w:p>
    <w:p w14:paraId="05145389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799DF6EE" w14:textId="4308C713" w:rsidR="008B4F4E" w:rsidRPr="00EE42C9" w:rsidRDefault="00EE42C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Meeting closed</w:t>
      </w:r>
    </w:p>
    <w:sectPr w:rsidR="008B4F4E" w:rsidRPr="00EE42C9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73"/>
    <w:multiLevelType w:val="hybridMultilevel"/>
    <w:tmpl w:val="185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B1D"/>
    <w:multiLevelType w:val="hybridMultilevel"/>
    <w:tmpl w:val="FE3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68"/>
    <w:multiLevelType w:val="hybridMultilevel"/>
    <w:tmpl w:val="607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45DE"/>
    <w:multiLevelType w:val="hybridMultilevel"/>
    <w:tmpl w:val="5EB2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957B0"/>
    <w:multiLevelType w:val="hybridMultilevel"/>
    <w:tmpl w:val="7D4E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487C"/>
    <w:multiLevelType w:val="hybridMultilevel"/>
    <w:tmpl w:val="9E3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53B0C"/>
    <w:multiLevelType w:val="hybridMultilevel"/>
    <w:tmpl w:val="238E4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85D64"/>
    <w:multiLevelType w:val="hybridMultilevel"/>
    <w:tmpl w:val="42A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1AB8"/>
    <w:multiLevelType w:val="hybridMultilevel"/>
    <w:tmpl w:val="55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167805"/>
    <w:rsid w:val="00206BBA"/>
    <w:rsid w:val="00245321"/>
    <w:rsid w:val="00346687"/>
    <w:rsid w:val="005D4AFE"/>
    <w:rsid w:val="007455C2"/>
    <w:rsid w:val="00862AF5"/>
    <w:rsid w:val="00892881"/>
    <w:rsid w:val="008B4F4E"/>
    <w:rsid w:val="0094413B"/>
    <w:rsid w:val="00AB569C"/>
    <w:rsid w:val="00AF074E"/>
    <w:rsid w:val="00AF786B"/>
    <w:rsid w:val="00BF1F60"/>
    <w:rsid w:val="00C148CA"/>
    <w:rsid w:val="00C476C9"/>
    <w:rsid w:val="00D01979"/>
    <w:rsid w:val="00E71BD4"/>
    <w:rsid w:val="00EE0293"/>
    <w:rsid w:val="00EE42C9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dcterms:created xsi:type="dcterms:W3CDTF">2023-05-10T05:12:00Z</dcterms:created>
  <dcterms:modified xsi:type="dcterms:W3CDTF">2023-05-10T05:12:00Z</dcterms:modified>
</cp:coreProperties>
</file>