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1137" w14:textId="77777777" w:rsidR="008B4F4E" w:rsidRDefault="008B4F4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 w:rsidRPr="002F38C8">
        <w:rPr>
          <w:noProof/>
          <w:lang w:val="en-US"/>
        </w:rPr>
        <w:drawing>
          <wp:inline distT="0" distB="0" distL="0" distR="0" wp14:anchorId="3C1704B1" wp14:editId="5A1BDA6F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5B17451E" w14:textId="77777777" w:rsidR="00346687" w:rsidRDefault="008B4F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4013FEE3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D168" w14:textId="77777777" w:rsidR="003617D6" w:rsidRPr="008B4F4E" w:rsidRDefault="003617D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06B086F5" w14:textId="03881ECE" w:rsidR="003617D6" w:rsidRDefault="003617D6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2C2D51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3D36285D" w14:textId="77777777" w:rsidR="003617D6" w:rsidRDefault="003617D6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75CF0" w14:textId="77777777" w:rsidR="003617D6" w:rsidRPr="008B4F4E" w:rsidRDefault="003617D6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5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" filled="f" stroked="f">
                <v:textbox>
                  <w:txbxContent>
                    <w:p w14:paraId="752AD168" w14:textId="77777777" w:rsidR="003617D6" w:rsidRPr="008B4F4E" w:rsidRDefault="003617D6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06B086F5" w14:textId="03881ECE" w:rsidR="003617D6" w:rsidRDefault="003617D6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15</w:t>
                      </w:r>
                      <w:r w:rsidRPr="002C2D51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June</w:t>
                      </w:r>
                    </w:p>
                    <w:p w14:paraId="3D36285D" w14:textId="77777777" w:rsidR="003617D6" w:rsidRDefault="003617D6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75CF0" w14:textId="77777777" w:rsidR="003617D6" w:rsidRPr="008B4F4E" w:rsidRDefault="003617D6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6C37D72" w14:textId="77777777" w:rsidR="008B4F4E" w:rsidRDefault="008B4F4E"/>
    <w:p w14:paraId="34B04752" w14:textId="77777777" w:rsidR="0094413B" w:rsidRDefault="0094413B"/>
    <w:p w14:paraId="69ACE483" w14:textId="4A0EE95C" w:rsidR="0094413B" w:rsidRPr="002C2D51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2C2D51">
        <w:rPr>
          <w:rFonts w:ascii="Century Gothic" w:hAnsi="Century Gothic"/>
          <w:b/>
          <w:sz w:val="22"/>
          <w:szCs w:val="22"/>
        </w:rPr>
        <w:t xml:space="preserve"> </w:t>
      </w:r>
      <w:r w:rsidR="002C2D51">
        <w:rPr>
          <w:rFonts w:ascii="Century Gothic" w:hAnsi="Century Gothic"/>
          <w:sz w:val="22"/>
          <w:szCs w:val="22"/>
        </w:rPr>
        <w:t xml:space="preserve">Susie </w:t>
      </w:r>
      <w:proofErr w:type="spellStart"/>
      <w:r w:rsidR="002C2D51">
        <w:rPr>
          <w:rFonts w:ascii="Century Gothic" w:hAnsi="Century Gothic"/>
          <w:sz w:val="22"/>
          <w:szCs w:val="22"/>
        </w:rPr>
        <w:t>Ormonde</w:t>
      </w:r>
      <w:proofErr w:type="spellEnd"/>
      <w:r w:rsidR="002C2D51">
        <w:rPr>
          <w:rFonts w:ascii="Century Gothic" w:hAnsi="Century Gothic"/>
          <w:sz w:val="22"/>
          <w:szCs w:val="22"/>
        </w:rPr>
        <w:t xml:space="preserve">, Steve </w:t>
      </w:r>
      <w:proofErr w:type="spellStart"/>
      <w:r w:rsidR="002C2D51">
        <w:rPr>
          <w:rFonts w:ascii="Century Gothic" w:hAnsi="Century Gothic"/>
          <w:sz w:val="22"/>
          <w:szCs w:val="22"/>
        </w:rPr>
        <w:t>Kyme</w:t>
      </w:r>
      <w:proofErr w:type="spellEnd"/>
      <w:r w:rsidR="002C2D51">
        <w:rPr>
          <w:rFonts w:ascii="Century Gothic" w:hAnsi="Century Gothic"/>
          <w:sz w:val="22"/>
          <w:szCs w:val="22"/>
        </w:rPr>
        <w:t xml:space="preserve">, Ian P, Ian T, </w:t>
      </w:r>
      <w:proofErr w:type="spellStart"/>
      <w:r w:rsidR="002C2D51">
        <w:rPr>
          <w:rFonts w:ascii="Century Gothic" w:hAnsi="Century Gothic"/>
          <w:sz w:val="22"/>
          <w:szCs w:val="22"/>
        </w:rPr>
        <w:t>Damo</w:t>
      </w:r>
      <w:proofErr w:type="spellEnd"/>
      <w:r w:rsidR="002C2D51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2C2D51">
        <w:rPr>
          <w:rFonts w:ascii="Century Gothic" w:hAnsi="Century Gothic"/>
          <w:sz w:val="22"/>
          <w:szCs w:val="22"/>
        </w:rPr>
        <w:t>Bec</w:t>
      </w:r>
      <w:proofErr w:type="spellEnd"/>
      <w:r w:rsidR="002C2D51">
        <w:rPr>
          <w:rFonts w:ascii="Century Gothic" w:hAnsi="Century Gothic"/>
          <w:sz w:val="22"/>
          <w:szCs w:val="22"/>
        </w:rPr>
        <w:t xml:space="preserve"> Steele, Paul </w:t>
      </w:r>
      <w:proofErr w:type="spellStart"/>
      <w:r w:rsidR="002C2D51">
        <w:rPr>
          <w:rFonts w:ascii="Century Gothic" w:hAnsi="Century Gothic"/>
          <w:sz w:val="22"/>
          <w:szCs w:val="22"/>
        </w:rPr>
        <w:t>MacKenzie</w:t>
      </w:r>
      <w:proofErr w:type="spellEnd"/>
      <w:r w:rsidR="002C2D51">
        <w:rPr>
          <w:rFonts w:ascii="Century Gothic" w:hAnsi="Century Gothic"/>
          <w:sz w:val="22"/>
          <w:szCs w:val="22"/>
        </w:rPr>
        <w:t xml:space="preserve">, Paul Iles, Leo </w:t>
      </w:r>
      <w:proofErr w:type="spellStart"/>
      <w:r w:rsidR="002C2D51">
        <w:rPr>
          <w:rFonts w:ascii="Century Gothic" w:hAnsi="Century Gothic"/>
          <w:sz w:val="22"/>
          <w:szCs w:val="22"/>
        </w:rPr>
        <w:t>Cerda</w:t>
      </w:r>
      <w:proofErr w:type="spellEnd"/>
    </w:p>
    <w:p w14:paraId="28C7599F" w14:textId="671A5F39" w:rsidR="0094413B" w:rsidRPr="002C2D51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2C2D51">
        <w:rPr>
          <w:rFonts w:ascii="Century Gothic" w:hAnsi="Century Gothic"/>
          <w:b/>
          <w:sz w:val="22"/>
          <w:szCs w:val="22"/>
        </w:rPr>
        <w:t xml:space="preserve"> </w:t>
      </w:r>
      <w:r w:rsidR="002C2D51">
        <w:rPr>
          <w:rFonts w:ascii="Century Gothic" w:hAnsi="Century Gothic"/>
          <w:sz w:val="22"/>
          <w:szCs w:val="22"/>
        </w:rPr>
        <w:t>Michael Brookes</w:t>
      </w:r>
    </w:p>
    <w:p w14:paraId="02C5EF0C" w14:textId="79C40E6E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2C2D51">
        <w:rPr>
          <w:rFonts w:ascii="Century Gothic" w:hAnsi="Century Gothic"/>
          <w:b/>
          <w:sz w:val="22"/>
          <w:szCs w:val="22"/>
        </w:rPr>
        <w:t xml:space="preserve"> </w:t>
      </w:r>
      <w:r w:rsidR="002C2D51" w:rsidRPr="002C2D51">
        <w:rPr>
          <w:rFonts w:ascii="Century Gothic" w:hAnsi="Century Gothic"/>
          <w:sz w:val="22"/>
          <w:szCs w:val="22"/>
        </w:rPr>
        <w:t>Ian P and Ian T</w:t>
      </w:r>
    </w:p>
    <w:p w14:paraId="7E70615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38545454" w14:textId="20CC6321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  <w:r w:rsidR="002C2D51">
        <w:rPr>
          <w:rFonts w:ascii="Century Gothic" w:hAnsi="Century Gothic"/>
          <w:b/>
          <w:sz w:val="22"/>
          <w:szCs w:val="22"/>
        </w:rPr>
        <w:t xml:space="preserve"> </w:t>
      </w:r>
    </w:p>
    <w:p w14:paraId="716A9469" w14:textId="188CFF72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XCO debrief – </w:t>
      </w:r>
      <w:r>
        <w:rPr>
          <w:rFonts w:ascii="Century Gothic" w:hAnsi="Century Gothic"/>
          <w:sz w:val="22"/>
          <w:szCs w:val="22"/>
        </w:rPr>
        <w:t xml:space="preserve">Similar </w:t>
      </w:r>
      <w:r w:rsidR="00C22937">
        <w:rPr>
          <w:rFonts w:ascii="Century Gothic" w:hAnsi="Century Gothic"/>
          <w:sz w:val="22"/>
          <w:szCs w:val="22"/>
        </w:rPr>
        <w:t>number</w:t>
      </w:r>
      <w:r>
        <w:rPr>
          <w:rFonts w:ascii="Century Gothic" w:hAnsi="Century Gothic"/>
          <w:sz w:val="22"/>
          <w:szCs w:val="22"/>
        </w:rPr>
        <w:t>s</w:t>
      </w:r>
      <w:r w:rsidR="00C2293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to last year – 160 </w:t>
      </w:r>
      <w:proofErr w:type="spellStart"/>
      <w:r>
        <w:rPr>
          <w:rFonts w:ascii="Century Gothic" w:hAnsi="Century Gothic"/>
          <w:sz w:val="22"/>
          <w:szCs w:val="22"/>
        </w:rPr>
        <w:t>approx</w:t>
      </w:r>
      <w:proofErr w:type="spellEnd"/>
    </w:p>
    <w:p w14:paraId="2E6D2C2B" w14:textId="0414627D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 Local Grommets raced subsidised by MRORCA</w:t>
      </w:r>
    </w:p>
    <w:p w14:paraId="2DD29E6C" w14:textId="74A6D54F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Savoury Food would have been good to complement the coffee van</w:t>
      </w:r>
    </w:p>
    <w:p w14:paraId="3F523727" w14:textId="61E7D46C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 Ambulance so better profit. Final </w:t>
      </w:r>
      <w:r w:rsidR="00C22937">
        <w:rPr>
          <w:rFonts w:ascii="Century Gothic" w:hAnsi="Century Gothic"/>
          <w:sz w:val="22"/>
          <w:szCs w:val="22"/>
        </w:rPr>
        <w:t>figures</w:t>
      </w:r>
      <w:r>
        <w:rPr>
          <w:rFonts w:ascii="Century Gothic" w:hAnsi="Century Gothic"/>
          <w:sz w:val="22"/>
          <w:szCs w:val="22"/>
        </w:rPr>
        <w:t xml:space="preserve"> to come </w:t>
      </w:r>
      <w:r w:rsidR="00C22937">
        <w:rPr>
          <w:rFonts w:ascii="Century Gothic" w:hAnsi="Century Gothic"/>
          <w:sz w:val="22"/>
          <w:szCs w:val="22"/>
        </w:rPr>
        <w:t>through</w:t>
      </w:r>
      <w:r>
        <w:rPr>
          <w:rFonts w:ascii="Century Gothic" w:hAnsi="Century Gothic"/>
          <w:sz w:val="22"/>
          <w:szCs w:val="22"/>
        </w:rPr>
        <w:t xml:space="preserve"> from PMBC but estimated at approx. $5000. </w:t>
      </w:r>
    </w:p>
    <w:p w14:paraId="206B4652" w14:textId="77777777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Bunting was very time consuming. Next time good to go with minimal bunting. Offer to produce free arrows for the course and </w:t>
      </w: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has already done the artwork.</w:t>
      </w:r>
    </w:p>
    <w:p w14:paraId="0A44BA02" w14:textId="77777777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Tony </w:t>
      </w:r>
      <w:proofErr w:type="spellStart"/>
      <w:r>
        <w:rPr>
          <w:rFonts w:ascii="Century Gothic" w:hAnsi="Century Gothic"/>
          <w:sz w:val="22"/>
          <w:szCs w:val="22"/>
        </w:rPr>
        <w:t>Tucknott</w:t>
      </w:r>
      <w:proofErr w:type="spellEnd"/>
      <w:r>
        <w:rPr>
          <w:rFonts w:ascii="Century Gothic" w:hAnsi="Century Gothic"/>
          <w:sz w:val="22"/>
          <w:szCs w:val="22"/>
        </w:rPr>
        <w:t xml:space="preserve"> very happy as usual. Keen to hold State Champs next year?</w:t>
      </w:r>
    </w:p>
    <w:p w14:paraId="6D598393" w14:textId="6F4F4F7C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Thanks to </w:t>
      </w: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for doing media in both MR Mail and Times </w:t>
      </w:r>
    </w:p>
    <w:p w14:paraId="020822CD" w14:textId="77777777" w:rsidR="00C22937" w:rsidRDefault="00C22937">
      <w:pPr>
        <w:rPr>
          <w:rFonts w:ascii="Century Gothic" w:hAnsi="Century Gothic"/>
          <w:sz w:val="22"/>
          <w:szCs w:val="22"/>
        </w:rPr>
      </w:pPr>
    </w:p>
    <w:p w14:paraId="0D2BB8EA" w14:textId="79C87DAF" w:rsidR="00C22937" w:rsidRPr="002C2D51" w:rsidRDefault="00C229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One note for the future was a request to ensure results are posted on MRORCA socials.</w:t>
      </w:r>
    </w:p>
    <w:p w14:paraId="1633EAC4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60C22948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Trails business:</w:t>
      </w:r>
    </w:p>
    <w:p w14:paraId="50A9313F" w14:textId="7430782D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Maintenance Plan/Budget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finish trail audit and email committee with list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fo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priorities for this winters maintenance. </w:t>
      </w:r>
      <w:proofErr w:type="gramStart"/>
      <w:r>
        <w:rPr>
          <w:rFonts w:ascii="Century Gothic" w:hAnsi="Century Gothic"/>
          <w:sz w:val="22"/>
          <w:szCs w:val="22"/>
        </w:rPr>
        <w:t xml:space="preserve">Committee to </w:t>
      </w:r>
      <w:r w:rsidR="00C22937">
        <w:rPr>
          <w:rFonts w:ascii="Century Gothic" w:hAnsi="Century Gothic"/>
          <w:sz w:val="22"/>
          <w:szCs w:val="22"/>
        </w:rPr>
        <w:t xml:space="preserve">provide their </w:t>
      </w:r>
      <w:r>
        <w:rPr>
          <w:rFonts w:ascii="Century Gothic" w:hAnsi="Century Gothic"/>
          <w:sz w:val="22"/>
          <w:szCs w:val="22"/>
        </w:rPr>
        <w:t>input.</w:t>
      </w:r>
      <w:proofErr w:type="gramEnd"/>
    </w:p>
    <w:p w14:paraId="0295C034" w14:textId="52AE4CA8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Byron has put his hand up to adopt Black Pearl</w:t>
      </w:r>
    </w:p>
    <w:p w14:paraId="45FB3F0A" w14:textId="397E66F8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Need to contact Michael Maloney re Golden carrot</w:t>
      </w:r>
    </w:p>
    <w:p w14:paraId="6AC24282" w14:textId="76CD2157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site meting next week to discuss bottom of Paper Trail</w:t>
      </w:r>
    </w:p>
    <w:p w14:paraId="41410798" w14:textId="5907B379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Fluid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liaise with JD</w:t>
      </w:r>
    </w:p>
    <w:p w14:paraId="565D6C11" w14:textId="77777777" w:rsidR="002C2D51" w:rsidRDefault="002C2D51">
      <w:pPr>
        <w:rPr>
          <w:rFonts w:ascii="Century Gothic" w:hAnsi="Century Gothic"/>
          <w:sz w:val="22"/>
          <w:szCs w:val="22"/>
        </w:rPr>
      </w:pPr>
    </w:p>
    <w:p w14:paraId="177D06FF" w14:textId="1E87BAAF" w:rsidR="002C2D51" w:rsidRDefault="002C2D5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Steve to finalise wording for </w:t>
      </w:r>
      <w:r w:rsidR="00C22937">
        <w:rPr>
          <w:rFonts w:ascii="Century Gothic" w:hAnsi="Century Gothic"/>
          <w:sz w:val="22"/>
          <w:szCs w:val="22"/>
        </w:rPr>
        <w:t>guidelines</w:t>
      </w:r>
      <w:r>
        <w:rPr>
          <w:rFonts w:ascii="Century Gothic" w:hAnsi="Century Gothic"/>
          <w:sz w:val="22"/>
          <w:szCs w:val="22"/>
        </w:rPr>
        <w:t xml:space="preserve"> for Trail Adoptees with the emphasis on Pruning, raking and </w:t>
      </w:r>
      <w:r w:rsidR="00C22937">
        <w:rPr>
          <w:rFonts w:ascii="Century Gothic" w:hAnsi="Century Gothic"/>
          <w:sz w:val="22"/>
          <w:szCs w:val="22"/>
        </w:rPr>
        <w:t>drainage</w:t>
      </w:r>
      <w:r>
        <w:rPr>
          <w:rFonts w:ascii="Century Gothic" w:hAnsi="Century Gothic"/>
          <w:sz w:val="22"/>
          <w:szCs w:val="22"/>
        </w:rPr>
        <w:t>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 xml:space="preserve">All other proposals to be approved by the </w:t>
      </w:r>
      <w:r w:rsidR="00C22937">
        <w:rPr>
          <w:rFonts w:ascii="Century Gothic" w:hAnsi="Century Gothic"/>
          <w:sz w:val="22"/>
          <w:szCs w:val="22"/>
        </w:rPr>
        <w:t>committee</w:t>
      </w:r>
      <w:r>
        <w:rPr>
          <w:rFonts w:ascii="Century Gothic" w:hAnsi="Century Gothic"/>
          <w:sz w:val="22"/>
          <w:szCs w:val="22"/>
        </w:rPr>
        <w:t>.</w:t>
      </w:r>
      <w:proofErr w:type="gramEnd"/>
      <w:r>
        <w:rPr>
          <w:rFonts w:ascii="Century Gothic" w:hAnsi="Century Gothic"/>
          <w:sz w:val="22"/>
          <w:szCs w:val="22"/>
        </w:rPr>
        <w:t xml:space="preserve"> List of trail adoptees to go on the website. Adoptees to log hours in the volunteering section on the website.</w:t>
      </w:r>
    </w:p>
    <w:p w14:paraId="37C0F5AF" w14:textId="615C0323" w:rsidR="002C2D51" w:rsidRDefault="002C2D5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Discussed where significant changes are </w:t>
      </w:r>
      <w:r w:rsidR="00C22937">
        <w:rPr>
          <w:rFonts w:ascii="Century Gothic" w:hAnsi="Century Gothic"/>
          <w:sz w:val="22"/>
          <w:szCs w:val="22"/>
        </w:rPr>
        <w:t>being</w:t>
      </w:r>
      <w:r>
        <w:rPr>
          <w:rFonts w:ascii="Century Gothic" w:hAnsi="Century Gothic"/>
          <w:sz w:val="22"/>
          <w:szCs w:val="22"/>
        </w:rPr>
        <w:t xml:space="preserve"> made to trails following </w:t>
      </w:r>
      <w:r w:rsidR="00C22937">
        <w:rPr>
          <w:rFonts w:ascii="Century Gothic" w:hAnsi="Century Gothic"/>
          <w:sz w:val="22"/>
          <w:szCs w:val="22"/>
        </w:rPr>
        <w:t>consultation</w:t>
      </w:r>
      <w:r>
        <w:rPr>
          <w:rFonts w:ascii="Century Gothic" w:hAnsi="Century Gothic"/>
          <w:sz w:val="22"/>
          <w:szCs w:val="22"/>
        </w:rPr>
        <w:t xml:space="preserve"> with the committee that </w:t>
      </w:r>
      <w:r w:rsidR="00C22937">
        <w:rPr>
          <w:rFonts w:ascii="Century Gothic" w:hAnsi="Century Gothic"/>
          <w:sz w:val="22"/>
          <w:szCs w:val="22"/>
        </w:rPr>
        <w:t>appropriate</w:t>
      </w:r>
      <w:r>
        <w:rPr>
          <w:rFonts w:ascii="Century Gothic" w:hAnsi="Century Gothic"/>
          <w:sz w:val="22"/>
          <w:szCs w:val="22"/>
        </w:rPr>
        <w:t xml:space="preserve"> signage warning of changed conditions </w:t>
      </w:r>
      <w:r w:rsidR="00C22937">
        <w:rPr>
          <w:rFonts w:ascii="Century Gothic" w:hAnsi="Century Gothic"/>
          <w:sz w:val="22"/>
          <w:szCs w:val="22"/>
        </w:rPr>
        <w:t>is</w:t>
      </w:r>
      <w:r>
        <w:rPr>
          <w:rFonts w:ascii="Century Gothic" w:hAnsi="Century Gothic"/>
          <w:sz w:val="22"/>
          <w:szCs w:val="22"/>
        </w:rPr>
        <w:t xml:space="preserve"> used. </w:t>
      </w:r>
      <w:proofErr w:type="spellStart"/>
      <w:proofErr w:type="gramStart"/>
      <w:r w:rsidR="00C22937">
        <w:rPr>
          <w:rFonts w:ascii="Century Gothic" w:hAnsi="Century Gothic"/>
          <w:sz w:val="22"/>
          <w:szCs w:val="22"/>
        </w:rPr>
        <w:t>Damo</w:t>
      </w:r>
      <w:proofErr w:type="spellEnd"/>
      <w:r w:rsidR="00C22937">
        <w:rPr>
          <w:rFonts w:ascii="Century Gothic" w:hAnsi="Century Gothic"/>
          <w:sz w:val="22"/>
          <w:szCs w:val="22"/>
        </w:rPr>
        <w:t xml:space="preserve"> to post on social media also.</w:t>
      </w:r>
      <w:proofErr w:type="gramEnd"/>
      <w:r w:rsidR="00C22937">
        <w:rPr>
          <w:rFonts w:ascii="Century Gothic" w:hAnsi="Century Gothic"/>
          <w:sz w:val="22"/>
          <w:szCs w:val="22"/>
        </w:rPr>
        <w:t xml:space="preserve"> </w:t>
      </w:r>
    </w:p>
    <w:p w14:paraId="293E980D" w14:textId="5D2EF718" w:rsidR="00C22937" w:rsidRDefault="00C229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Discussed the need to have sponsored trails adequately maintained to encourage continued sponsorship.</w:t>
      </w:r>
    </w:p>
    <w:p w14:paraId="7E59FC3F" w14:textId="77777777" w:rsidR="00C22937" w:rsidRDefault="00C22937">
      <w:pPr>
        <w:rPr>
          <w:rFonts w:ascii="Century Gothic" w:hAnsi="Century Gothic"/>
          <w:sz w:val="22"/>
          <w:szCs w:val="22"/>
        </w:rPr>
      </w:pPr>
    </w:p>
    <w:p w14:paraId="6DCA3772" w14:textId="798CD4A8" w:rsidR="00C22937" w:rsidRDefault="00C22937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check with JD about the whereabouts of the Club’s compactor.</w:t>
      </w:r>
      <w:proofErr w:type="gramEnd"/>
      <w:r>
        <w:rPr>
          <w:rFonts w:ascii="Century Gothic" w:hAnsi="Century Gothic"/>
          <w:sz w:val="22"/>
          <w:szCs w:val="22"/>
        </w:rPr>
        <w:t xml:space="preserve"> Smaller one </w:t>
      </w:r>
      <w:proofErr w:type="gramStart"/>
      <w:r>
        <w:rPr>
          <w:rFonts w:ascii="Century Gothic" w:hAnsi="Century Gothic"/>
          <w:sz w:val="22"/>
          <w:szCs w:val="22"/>
        </w:rPr>
        <w:t>be</w:t>
      </w:r>
      <w:proofErr w:type="gramEnd"/>
      <w:r>
        <w:rPr>
          <w:rFonts w:ascii="Century Gothic" w:hAnsi="Century Gothic"/>
          <w:sz w:val="22"/>
          <w:szCs w:val="22"/>
        </w:rPr>
        <w:t xml:space="preserve"> more appropriate?</w:t>
      </w:r>
    </w:p>
    <w:p w14:paraId="2AC73941" w14:textId="77777777" w:rsidR="00C22937" w:rsidRDefault="00C22937">
      <w:pPr>
        <w:rPr>
          <w:rFonts w:ascii="Century Gothic" w:hAnsi="Century Gothic"/>
          <w:sz w:val="22"/>
          <w:szCs w:val="22"/>
        </w:rPr>
      </w:pPr>
    </w:p>
    <w:p w14:paraId="42B71F39" w14:textId="60451344" w:rsidR="00C22937" w:rsidRDefault="00C229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DBCA Meeting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has requested with Kane. Needs </w:t>
      </w:r>
      <w:proofErr w:type="spellStart"/>
      <w:r>
        <w:rPr>
          <w:rFonts w:ascii="Century Gothic" w:hAnsi="Century Gothic"/>
          <w:sz w:val="22"/>
          <w:szCs w:val="22"/>
        </w:rPr>
        <w:t>tobe</w:t>
      </w:r>
      <w:proofErr w:type="spellEnd"/>
      <w:r>
        <w:rPr>
          <w:rFonts w:ascii="Century Gothic" w:hAnsi="Century Gothic"/>
          <w:sz w:val="22"/>
          <w:szCs w:val="22"/>
        </w:rPr>
        <w:t xml:space="preserve"> before the EOFY. </w:t>
      </w:r>
      <w:proofErr w:type="gramStart"/>
      <w:r>
        <w:rPr>
          <w:rFonts w:ascii="Century Gothic" w:hAnsi="Century Gothic"/>
          <w:sz w:val="22"/>
          <w:szCs w:val="22"/>
        </w:rPr>
        <w:t>Annual maintenance contribution to be formalised.</w:t>
      </w:r>
      <w:proofErr w:type="gramEnd"/>
      <w:r>
        <w:rPr>
          <w:rFonts w:ascii="Century Gothic" w:hAnsi="Century Gothic"/>
          <w:sz w:val="22"/>
          <w:szCs w:val="22"/>
        </w:rPr>
        <w:t xml:space="preserve"> To consider – the increase to the network and the changes to arrangements with holding events and rider levy.</w:t>
      </w:r>
    </w:p>
    <w:p w14:paraId="32AADF4B" w14:textId="02574B53" w:rsidR="00C22937" w:rsidRDefault="00C229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Discuss EV’s on trails and signage – </w:t>
      </w:r>
      <w:proofErr w:type="spellStart"/>
      <w:r>
        <w:rPr>
          <w:rFonts w:ascii="Century Gothic" w:hAnsi="Century Gothic"/>
          <w:sz w:val="22"/>
          <w:szCs w:val="22"/>
        </w:rPr>
        <w:t>Wardandi</w:t>
      </w:r>
      <w:proofErr w:type="spellEnd"/>
      <w:r>
        <w:rPr>
          <w:rFonts w:ascii="Century Gothic" w:hAnsi="Century Gothic"/>
          <w:sz w:val="22"/>
          <w:szCs w:val="22"/>
        </w:rPr>
        <w:t xml:space="preserve"> Trails as an example</w:t>
      </w:r>
    </w:p>
    <w:p w14:paraId="1D4F32A9" w14:textId="77777777" w:rsidR="00C22937" w:rsidRDefault="00C22937">
      <w:pPr>
        <w:rPr>
          <w:rFonts w:ascii="Century Gothic" w:hAnsi="Century Gothic"/>
          <w:sz w:val="22"/>
          <w:szCs w:val="22"/>
        </w:rPr>
      </w:pPr>
    </w:p>
    <w:p w14:paraId="69F15F07" w14:textId="79FD35DC" w:rsidR="00C22937" w:rsidRDefault="00C229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Steve has priced getting branded </w:t>
      </w:r>
      <w:proofErr w:type="spellStart"/>
      <w:r>
        <w:rPr>
          <w:rFonts w:ascii="Century Gothic" w:hAnsi="Century Gothic"/>
          <w:sz w:val="22"/>
          <w:szCs w:val="22"/>
        </w:rPr>
        <w:t>HiViz</w:t>
      </w:r>
      <w:proofErr w:type="spellEnd"/>
      <w:r>
        <w:rPr>
          <w:rFonts w:ascii="Century Gothic" w:hAnsi="Century Gothic"/>
          <w:sz w:val="22"/>
          <w:szCs w:val="22"/>
        </w:rPr>
        <w:t xml:space="preserve"> for trail adoptees and Robbie </w:t>
      </w:r>
      <w:proofErr w:type="spellStart"/>
      <w:r>
        <w:rPr>
          <w:rFonts w:ascii="Century Gothic" w:hAnsi="Century Gothic"/>
          <w:sz w:val="22"/>
          <w:szCs w:val="22"/>
        </w:rPr>
        <w:t>Keanes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grop</w:t>
      </w:r>
      <w:proofErr w:type="spellEnd"/>
      <w:r>
        <w:rPr>
          <w:rFonts w:ascii="Century Gothic" w:hAnsi="Century Gothic"/>
          <w:sz w:val="22"/>
          <w:szCs w:val="22"/>
        </w:rPr>
        <w:t xml:space="preserve">. Go with black logo. Agreed to purchase 30 </w:t>
      </w:r>
      <w:proofErr w:type="gramStart"/>
      <w:r>
        <w:rPr>
          <w:rFonts w:ascii="Century Gothic" w:hAnsi="Century Gothic"/>
          <w:sz w:val="22"/>
          <w:szCs w:val="22"/>
        </w:rPr>
        <w:t>Large</w:t>
      </w:r>
      <w:proofErr w:type="gramEnd"/>
      <w:r>
        <w:rPr>
          <w:rFonts w:ascii="Century Gothic" w:hAnsi="Century Gothic"/>
          <w:sz w:val="22"/>
          <w:szCs w:val="22"/>
        </w:rPr>
        <w:t xml:space="preserve"> vests</w:t>
      </w:r>
    </w:p>
    <w:p w14:paraId="1B8A8A5A" w14:textId="77777777" w:rsidR="00C22937" w:rsidRDefault="00C22937">
      <w:pPr>
        <w:rPr>
          <w:rFonts w:ascii="Century Gothic" w:hAnsi="Century Gothic"/>
          <w:sz w:val="22"/>
          <w:szCs w:val="22"/>
        </w:rPr>
      </w:pPr>
    </w:p>
    <w:p w14:paraId="5EDA3587" w14:textId="69F15063" w:rsidR="003617D6" w:rsidRPr="003617D6" w:rsidRDefault="00C22937" w:rsidP="003617D6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Signage </w:t>
      </w:r>
      <w:r w:rsidR="003617D6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>Pavo</w:t>
      </w:r>
      <w:proofErr w:type="spellEnd"/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had a constructive talk with Sarah this morning. She has agreed to </w:t>
      </w:r>
      <w:proofErr w:type="gramStart"/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>producing</w:t>
      </w:r>
      <w:proofErr w:type="gramEnd"/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s</w:t>
      </w:r>
      <w:r w:rsidR="003617D6">
        <w:rPr>
          <w:rFonts w:ascii="Century Gothic" w:eastAsia="Times New Roman" w:hAnsi="Century Gothic" w:cs="Times New Roman"/>
          <w:color w:val="000000"/>
          <w:sz w:val="22"/>
          <w:szCs w:val="22"/>
        </w:rPr>
        <w:t>ome interim map sign boards.</w:t>
      </w:r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She would like to use Jackson from </w:t>
      </w:r>
      <w:proofErr w:type="spellStart"/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>Redgate</w:t>
      </w:r>
      <w:proofErr w:type="spellEnd"/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Signs and will be </w:t>
      </w:r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paying for them (Win!). Th</w:t>
      </w:r>
      <w:r w:rsidR="003617D6">
        <w:rPr>
          <w:rFonts w:ascii="Century Gothic" w:eastAsia="Times New Roman" w:hAnsi="Century Gothic" w:cs="Times New Roman"/>
          <w:color w:val="000000"/>
          <w:sz w:val="22"/>
          <w:szCs w:val="22"/>
        </w:rPr>
        <w:t>ere will be some changes</w:t>
      </w:r>
      <w:r w:rsidR="003617D6" w:rsidRPr="003617D6">
        <w:rPr>
          <w:rFonts w:ascii="Century Gothic" w:eastAsia="Times New Roman" w:hAnsi="Century Gothic" w:cs="Times New Roman"/>
          <w:color w:val="000000"/>
          <w:sz w:val="22"/>
          <w:szCs w:val="22"/>
        </w:rPr>
        <w:t>: The DBCA/Parks and Wildlife logo needs to be on there and there will be some changes to the trail descriptions. I wrote those for the sake of getting something solid to look at. The boards will be produced on 3 mm composite and I may reinforce them with some aluminium extrusion. We can drive in star pickets and bolt straight to those. The dimensions are 800 x 600 mm. </w:t>
      </w:r>
    </w:p>
    <w:p w14:paraId="1883BAC3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69A5D90D" w14:textId="7A827EF4" w:rsidR="003617D6" w:rsidRDefault="003617D6">
      <w:pPr>
        <w:rPr>
          <w:rFonts w:ascii="Century Gothic" w:hAnsi="Century Gothic"/>
          <w:b/>
          <w:sz w:val="22"/>
          <w:szCs w:val="22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Presidents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report</w:t>
      </w:r>
    </w:p>
    <w:p w14:paraId="7B4D4B4D" w14:textId="7862F8A0" w:rsidR="003617D6" w:rsidRDefault="003617D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End of June marks the end of the first term for Trail sponsors and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has approached nearly all of the existing sponsors to resign. </w:t>
      </w:r>
      <w:proofErr w:type="gramStart"/>
      <w:r>
        <w:rPr>
          <w:rFonts w:ascii="Century Gothic" w:hAnsi="Century Gothic"/>
          <w:sz w:val="22"/>
          <w:szCs w:val="22"/>
        </w:rPr>
        <w:t>Susie to contact Dave at Empire.</w:t>
      </w:r>
      <w:proofErr w:type="gramEnd"/>
      <w:r>
        <w:rPr>
          <w:rFonts w:ascii="Century Gothic" w:hAnsi="Century Gothic"/>
          <w:sz w:val="22"/>
          <w:szCs w:val="22"/>
        </w:rPr>
        <w:t xml:space="preserve"> RAC would like a new Proposal sent to them.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is working on a new package. Also keen to pitch stage 2 on the eastern side of the </w:t>
      </w:r>
      <w:proofErr w:type="spellStart"/>
      <w:r>
        <w:rPr>
          <w:rFonts w:ascii="Century Gothic" w:hAnsi="Century Gothic"/>
          <w:sz w:val="22"/>
          <w:szCs w:val="22"/>
        </w:rPr>
        <w:t>Wharncliffe</w:t>
      </w:r>
      <w:proofErr w:type="spellEnd"/>
      <w:r>
        <w:rPr>
          <w:rFonts w:ascii="Century Gothic" w:hAnsi="Century Gothic"/>
          <w:sz w:val="22"/>
          <w:szCs w:val="22"/>
        </w:rPr>
        <w:t xml:space="preserve"> entrance. </w:t>
      </w:r>
      <w:proofErr w:type="gramStart"/>
      <w:r>
        <w:rPr>
          <w:rFonts w:ascii="Century Gothic" w:hAnsi="Century Gothic"/>
          <w:sz w:val="22"/>
          <w:szCs w:val="22"/>
        </w:rPr>
        <w:t xml:space="preserve">Any photos re use and benefit to RAC exposure </w:t>
      </w:r>
      <w:proofErr w:type="spellStart"/>
      <w:r>
        <w:rPr>
          <w:rFonts w:ascii="Century Gothic" w:hAnsi="Century Gothic"/>
          <w:sz w:val="22"/>
          <w:szCs w:val="22"/>
        </w:rPr>
        <w:t>etc</w:t>
      </w:r>
      <w:proofErr w:type="spellEnd"/>
      <w:r>
        <w:rPr>
          <w:rFonts w:ascii="Century Gothic" w:hAnsi="Century Gothic"/>
          <w:sz w:val="22"/>
          <w:szCs w:val="22"/>
        </w:rPr>
        <w:t xml:space="preserve"> to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>.</w:t>
      </w:r>
      <w:proofErr w:type="gramEnd"/>
    </w:p>
    <w:p w14:paraId="07E90D16" w14:textId="77777777" w:rsidR="003617D6" w:rsidRDefault="003617D6">
      <w:pPr>
        <w:rPr>
          <w:rFonts w:ascii="Century Gothic" w:hAnsi="Century Gothic"/>
          <w:sz w:val="22"/>
          <w:szCs w:val="22"/>
        </w:rPr>
      </w:pPr>
    </w:p>
    <w:p w14:paraId="12A7BB51" w14:textId="63CD7DA6" w:rsidR="003617D6" w:rsidRPr="003617D6" w:rsidRDefault="003617D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Tourist Bureau has become a Corporate Sponsor</w:t>
      </w:r>
    </w:p>
    <w:p w14:paraId="5F4EC221" w14:textId="77777777" w:rsidR="003617D6" w:rsidRDefault="003617D6">
      <w:pPr>
        <w:rPr>
          <w:rFonts w:ascii="Century Gothic" w:hAnsi="Century Gothic"/>
          <w:b/>
          <w:sz w:val="22"/>
          <w:szCs w:val="22"/>
        </w:rPr>
      </w:pPr>
    </w:p>
    <w:p w14:paraId="10A08D3B" w14:textId="1A84C7ED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</w:p>
    <w:p w14:paraId="7A56C15C" w14:textId="5D5A28B0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Business essential account</w:t>
      </w:r>
      <w:r w:rsidR="003617D6">
        <w:rPr>
          <w:rFonts w:ascii="Century Gothic" w:hAnsi="Century Gothic"/>
          <w:sz w:val="22"/>
          <w:szCs w:val="22"/>
        </w:rPr>
        <w:t xml:space="preserve"> - $37,593.95</w:t>
      </w:r>
    </w:p>
    <w:p w14:paraId="6D44D7B6" w14:textId="66D7CA8B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Cheque account</w:t>
      </w:r>
      <w:r w:rsidR="003617D6">
        <w:rPr>
          <w:rFonts w:ascii="Century Gothic" w:hAnsi="Century Gothic"/>
          <w:sz w:val="22"/>
          <w:szCs w:val="22"/>
        </w:rPr>
        <w:t xml:space="preserve"> - $22,284.87</w:t>
      </w:r>
    </w:p>
    <w:p w14:paraId="5F02519A" w14:textId="77777777" w:rsidR="00EE0293" w:rsidRDefault="00EE0293">
      <w:pPr>
        <w:rPr>
          <w:rFonts w:ascii="Century Gothic" w:hAnsi="Century Gothic"/>
          <w:sz w:val="22"/>
          <w:szCs w:val="22"/>
        </w:rPr>
      </w:pPr>
    </w:p>
    <w:p w14:paraId="77016307" w14:textId="7F8211D5" w:rsidR="00EE0293" w:rsidRDefault="00EE02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Outgoings</w:t>
      </w:r>
      <w:r w:rsidR="003617D6">
        <w:rPr>
          <w:rFonts w:ascii="Century Gothic" w:hAnsi="Century Gothic"/>
          <w:sz w:val="22"/>
          <w:szCs w:val="22"/>
        </w:rPr>
        <w:t xml:space="preserve"> - $2,239.37</w:t>
      </w:r>
    </w:p>
    <w:p w14:paraId="0B40EB79" w14:textId="3BF30254" w:rsidR="00EE0293" w:rsidRPr="00862AF5" w:rsidRDefault="00EE02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Incomings</w:t>
      </w:r>
      <w:r w:rsidR="003617D6">
        <w:rPr>
          <w:rFonts w:ascii="Century Gothic" w:hAnsi="Century Gothic"/>
          <w:sz w:val="22"/>
          <w:szCs w:val="22"/>
        </w:rPr>
        <w:t xml:space="preserve"> - $7,216.20</w:t>
      </w:r>
    </w:p>
    <w:p w14:paraId="05145389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3158C114" w14:textId="77777777" w:rsidR="003617D6" w:rsidRDefault="003617D6" w:rsidP="003617D6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New business:</w:t>
      </w:r>
    </w:p>
    <w:p w14:paraId="34F3E639" w14:textId="37723DC3" w:rsidR="003617D6" w:rsidRDefault="003617D6" w:rsidP="003617D6">
      <w:pPr>
        <w:rPr>
          <w:rFonts w:ascii="Century Gothic" w:hAnsi="Century Gothic"/>
          <w:sz w:val="22"/>
          <w:szCs w:val="22"/>
        </w:rPr>
      </w:pPr>
      <w:r w:rsidRPr="00E75844">
        <w:rPr>
          <w:rFonts w:ascii="Century Gothic" w:hAnsi="Century Gothic"/>
          <w:sz w:val="22"/>
          <w:szCs w:val="22"/>
        </w:rPr>
        <w:t xml:space="preserve">Steve and </w:t>
      </w:r>
      <w:proofErr w:type="spellStart"/>
      <w:r w:rsidRPr="00E75844">
        <w:rPr>
          <w:rFonts w:ascii="Century Gothic" w:hAnsi="Century Gothic"/>
          <w:sz w:val="22"/>
          <w:szCs w:val="22"/>
        </w:rPr>
        <w:t>Abi</w:t>
      </w:r>
      <w:proofErr w:type="spellEnd"/>
      <w:r w:rsidRPr="00E75844">
        <w:rPr>
          <w:rFonts w:ascii="Century Gothic" w:hAnsi="Century Gothic"/>
          <w:sz w:val="22"/>
          <w:szCs w:val="22"/>
        </w:rPr>
        <w:t xml:space="preserve"> from Cape Mountain Bikers hav</w:t>
      </w:r>
      <w:r w:rsidR="00E75844" w:rsidRPr="00E75844">
        <w:rPr>
          <w:rFonts w:ascii="Century Gothic" w:hAnsi="Century Gothic"/>
          <w:sz w:val="22"/>
          <w:szCs w:val="22"/>
        </w:rPr>
        <w:t>e expressed a wish to not</w:t>
      </w:r>
      <w:r w:rsidRPr="00E75844">
        <w:rPr>
          <w:rFonts w:ascii="Century Gothic" w:hAnsi="Century Gothic"/>
          <w:sz w:val="22"/>
          <w:szCs w:val="22"/>
        </w:rPr>
        <w:t xml:space="preserve"> be involved in</w:t>
      </w:r>
      <w:r w:rsidR="00E75844" w:rsidRPr="00E75844">
        <w:rPr>
          <w:rFonts w:ascii="Century Gothic" w:hAnsi="Century Gothic"/>
          <w:sz w:val="22"/>
          <w:szCs w:val="22"/>
        </w:rPr>
        <w:t xml:space="preserve"> the </w:t>
      </w:r>
      <w:r w:rsidRPr="00E75844">
        <w:rPr>
          <w:rFonts w:ascii="Century Gothic" w:hAnsi="Century Gothic"/>
          <w:sz w:val="22"/>
          <w:szCs w:val="22"/>
        </w:rPr>
        <w:t>Summer Seri</w:t>
      </w:r>
      <w:r w:rsidR="00E75844" w:rsidRPr="00E75844">
        <w:rPr>
          <w:rFonts w:ascii="Century Gothic" w:hAnsi="Century Gothic"/>
          <w:sz w:val="22"/>
          <w:szCs w:val="22"/>
        </w:rPr>
        <w:t>e</w:t>
      </w:r>
      <w:r w:rsidRPr="00E75844">
        <w:rPr>
          <w:rFonts w:ascii="Century Gothic" w:hAnsi="Century Gothic"/>
          <w:sz w:val="22"/>
          <w:szCs w:val="22"/>
        </w:rPr>
        <w:t xml:space="preserve">s again this year. </w:t>
      </w:r>
      <w:proofErr w:type="spellStart"/>
      <w:r w:rsidRPr="00E75844">
        <w:rPr>
          <w:rFonts w:ascii="Century Gothic" w:hAnsi="Century Gothic"/>
          <w:sz w:val="22"/>
          <w:szCs w:val="22"/>
        </w:rPr>
        <w:t>Bec</w:t>
      </w:r>
      <w:proofErr w:type="spellEnd"/>
      <w:r w:rsidRPr="00E75844">
        <w:rPr>
          <w:rFonts w:ascii="Century Gothic" w:hAnsi="Century Gothic"/>
          <w:sz w:val="22"/>
          <w:szCs w:val="22"/>
        </w:rPr>
        <w:t xml:space="preserve"> too</w:t>
      </w:r>
      <w:r w:rsidR="00E75844" w:rsidRPr="00E75844">
        <w:rPr>
          <w:rFonts w:ascii="Century Gothic" w:hAnsi="Century Gothic"/>
          <w:sz w:val="22"/>
          <w:szCs w:val="22"/>
        </w:rPr>
        <w:t xml:space="preserve"> feels she has done her bit</w:t>
      </w:r>
      <w:r w:rsidR="00E75844">
        <w:rPr>
          <w:rFonts w:ascii="Century Gothic" w:hAnsi="Century Gothic"/>
          <w:sz w:val="22"/>
          <w:szCs w:val="22"/>
        </w:rPr>
        <w:t>. Need to discuss the future of the event and a change to the format. May be able to hold one event each?</w:t>
      </w:r>
    </w:p>
    <w:p w14:paraId="3A5A5B6D" w14:textId="77777777" w:rsidR="00E75844" w:rsidRDefault="00E75844" w:rsidP="003617D6">
      <w:pPr>
        <w:rPr>
          <w:rFonts w:ascii="Century Gothic" w:hAnsi="Century Gothic"/>
          <w:sz w:val="22"/>
          <w:szCs w:val="22"/>
        </w:rPr>
      </w:pPr>
    </w:p>
    <w:p w14:paraId="34B84186" w14:textId="12148E57" w:rsidR="00E75844" w:rsidRDefault="00E75844" w:rsidP="003617D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Timing system – Steve discussed with the group a proposal for a system that could provide opportunities to hold events, fundraise as well as assist </w:t>
      </w:r>
      <w:proofErr w:type="gramStart"/>
      <w:r>
        <w:rPr>
          <w:rFonts w:ascii="Century Gothic" w:hAnsi="Century Gothic"/>
          <w:sz w:val="22"/>
          <w:szCs w:val="22"/>
        </w:rPr>
        <w:t>Junior</w:t>
      </w:r>
      <w:proofErr w:type="gramEnd"/>
      <w:r>
        <w:rPr>
          <w:rFonts w:ascii="Century Gothic" w:hAnsi="Century Gothic"/>
          <w:sz w:val="22"/>
          <w:szCs w:val="22"/>
        </w:rPr>
        <w:t xml:space="preserve"> squads. Quote was submitted. To be discussed at the next meeting with the committee to discuss how we might use it and look at the budget.</w:t>
      </w:r>
    </w:p>
    <w:p w14:paraId="1B3E74AF" w14:textId="77777777" w:rsidR="00E75844" w:rsidRDefault="00E75844" w:rsidP="003617D6">
      <w:pPr>
        <w:rPr>
          <w:rFonts w:ascii="Century Gothic" w:hAnsi="Century Gothic"/>
          <w:sz w:val="22"/>
          <w:szCs w:val="22"/>
        </w:rPr>
      </w:pPr>
    </w:p>
    <w:p w14:paraId="4D7515B8" w14:textId="5D599CF5" w:rsidR="00E75844" w:rsidRDefault="00E75844" w:rsidP="003617D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Request for funding for Gus </w:t>
      </w:r>
      <w:proofErr w:type="spellStart"/>
      <w:r>
        <w:rPr>
          <w:rFonts w:ascii="Century Gothic" w:hAnsi="Century Gothic"/>
          <w:sz w:val="22"/>
          <w:szCs w:val="22"/>
        </w:rPr>
        <w:t>Kyme</w:t>
      </w:r>
      <w:proofErr w:type="spellEnd"/>
      <w:r>
        <w:rPr>
          <w:rFonts w:ascii="Century Gothic" w:hAnsi="Century Gothic"/>
          <w:sz w:val="22"/>
          <w:szCs w:val="22"/>
        </w:rPr>
        <w:t xml:space="preserve"> to travel to Downhill World Series and EWS events in the coming months– Susie and Steve outlined the proposal and left the meeting for the committee to deliberate.</w:t>
      </w:r>
    </w:p>
    <w:p w14:paraId="33263805" w14:textId="77777777" w:rsidR="00E75844" w:rsidRDefault="00E75844" w:rsidP="003617D6">
      <w:pPr>
        <w:rPr>
          <w:rFonts w:ascii="Century Gothic" w:hAnsi="Century Gothic"/>
          <w:sz w:val="22"/>
          <w:szCs w:val="22"/>
        </w:rPr>
      </w:pPr>
    </w:p>
    <w:p w14:paraId="7183A08B" w14:textId="32CA9FF0" w:rsidR="00E879D7" w:rsidRDefault="00E879D7" w:rsidP="003617D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Committee agreed to financially seed a </w:t>
      </w:r>
      <w:proofErr w:type="spellStart"/>
      <w:r>
        <w:rPr>
          <w:rFonts w:ascii="Century Gothic" w:hAnsi="Century Gothic"/>
          <w:sz w:val="22"/>
          <w:szCs w:val="22"/>
        </w:rPr>
        <w:t>GoFundMe</w:t>
      </w:r>
      <w:proofErr w:type="spellEnd"/>
      <w:r>
        <w:rPr>
          <w:rFonts w:ascii="Century Gothic" w:hAnsi="Century Gothic"/>
          <w:sz w:val="22"/>
          <w:szCs w:val="22"/>
        </w:rPr>
        <w:t xml:space="preserve"> campaign for Gus </w:t>
      </w:r>
      <w:proofErr w:type="spellStart"/>
      <w:r>
        <w:rPr>
          <w:rFonts w:ascii="Century Gothic" w:hAnsi="Century Gothic"/>
          <w:sz w:val="22"/>
          <w:szCs w:val="22"/>
        </w:rPr>
        <w:t>Kyme’s</w:t>
      </w:r>
      <w:proofErr w:type="spellEnd"/>
      <w:r>
        <w:rPr>
          <w:rFonts w:ascii="Century Gothic" w:hAnsi="Century Gothic"/>
          <w:sz w:val="22"/>
          <w:szCs w:val="22"/>
        </w:rPr>
        <w:t xml:space="preserve"> international racing bid. The club will promote the campaign through MRORCA socials. The agreed amount was $750 paid direct</w:t>
      </w:r>
      <w:r w:rsidR="008D1F0E">
        <w:rPr>
          <w:rFonts w:ascii="Century Gothic" w:hAnsi="Century Gothic"/>
          <w:sz w:val="22"/>
          <w:szCs w:val="22"/>
        </w:rPr>
        <w:t xml:space="preserve">ly to the </w:t>
      </w:r>
      <w:proofErr w:type="spellStart"/>
      <w:r w:rsidR="008D1F0E">
        <w:rPr>
          <w:rFonts w:ascii="Century Gothic" w:hAnsi="Century Gothic"/>
          <w:sz w:val="22"/>
          <w:szCs w:val="22"/>
        </w:rPr>
        <w:t>GoFundMe</w:t>
      </w:r>
      <w:proofErr w:type="spellEnd"/>
      <w:r w:rsidR="008D1F0E">
        <w:rPr>
          <w:rFonts w:ascii="Century Gothic" w:hAnsi="Century Gothic"/>
          <w:sz w:val="22"/>
          <w:szCs w:val="22"/>
        </w:rPr>
        <w:t xml:space="preserve"> page </w:t>
      </w:r>
      <w:r>
        <w:rPr>
          <w:rFonts w:ascii="Century Gothic" w:hAnsi="Century Gothic"/>
          <w:sz w:val="22"/>
          <w:szCs w:val="22"/>
        </w:rPr>
        <w:t>with the expectations he will give in return:</w:t>
      </w:r>
    </w:p>
    <w:p w14:paraId="0C087D6B" w14:textId="3155E17C" w:rsidR="00E879D7" w:rsidRPr="008D1F0E" w:rsidRDefault="00E879D7" w:rsidP="008D1F0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D1F0E">
        <w:rPr>
          <w:rFonts w:ascii="Century Gothic" w:hAnsi="Century Gothic"/>
          <w:sz w:val="22"/>
          <w:szCs w:val="22"/>
        </w:rPr>
        <w:t>Promote and acknowledge MRORCA by wearing branded garments at appropriate events</w:t>
      </w:r>
    </w:p>
    <w:p w14:paraId="359BB405" w14:textId="72D29BBD" w:rsidR="00E879D7" w:rsidRPr="008D1F0E" w:rsidRDefault="00E879D7" w:rsidP="008D1F0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D1F0E">
        <w:rPr>
          <w:rFonts w:ascii="Century Gothic" w:hAnsi="Century Gothic"/>
          <w:sz w:val="22"/>
          <w:szCs w:val="22"/>
        </w:rPr>
        <w:t xml:space="preserve">Be </w:t>
      </w:r>
      <w:r w:rsidR="008D1F0E">
        <w:rPr>
          <w:rFonts w:ascii="Century Gothic" w:hAnsi="Century Gothic"/>
          <w:sz w:val="22"/>
          <w:szCs w:val="22"/>
        </w:rPr>
        <w:t>available for p</w:t>
      </w:r>
      <w:r w:rsidRPr="008D1F0E">
        <w:rPr>
          <w:rFonts w:ascii="Century Gothic" w:hAnsi="Century Gothic"/>
          <w:sz w:val="22"/>
          <w:szCs w:val="22"/>
        </w:rPr>
        <w:t>hotos and interview</w:t>
      </w:r>
      <w:r w:rsidR="008D1F0E">
        <w:rPr>
          <w:rFonts w:ascii="Century Gothic" w:hAnsi="Century Gothic"/>
          <w:sz w:val="22"/>
          <w:szCs w:val="22"/>
        </w:rPr>
        <w:t>s</w:t>
      </w:r>
      <w:bookmarkStart w:id="0" w:name="_GoBack"/>
      <w:bookmarkEnd w:id="0"/>
      <w:r w:rsidRPr="008D1F0E">
        <w:rPr>
          <w:rFonts w:ascii="Century Gothic" w:hAnsi="Century Gothic"/>
          <w:sz w:val="22"/>
          <w:szCs w:val="22"/>
        </w:rPr>
        <w:t xml:space="preserve"> for articles in local newspapers</w:t>
      </w:r>
    </w:p>
    <w:p w14:paraId="0D5AAA1D" w14:textId="1904ADEB" w:rsidR="00E879D7" w:rsidRPr="008D1F0E" w:rsidRDefault="00E879D7" w:rsidP="008D1F0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D1F0E">
        <w:rPr>
          <w:rFonts w:ascii="Century Gothic" w:hAnsi="Century Gothic"/>
          <w:sz w:val="22"/>
          <w:szCs w:val="22"/>
        </w:rPr>
        <w:t>Mention MRORCA if he is interviewed</w:t>
      </w:r>
    </w:p>
    <w:p w14:paraId="3D1F1394" w14:textId="1A382E3D" w:rsidR="00E879D7" w:rsidRPr="008D1F0E" w:rsidRDefault="00E879D7" w:rsidP="008D1F0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D1F0E">
        <w:rPr>
          <w:rFonts w:ascii="Century Gothic" w:hAnsi="Century Gothic"/>
          <w:sz w:val="22"/>
          <w:szCs w:val="22"/>
        </w:rPr>
        <w:t>On his return, we would like Gus to contribute to youth development in the club. This may be in the form of a dedicated day where he can demonstrate skills to young riders, and provide assistance to coaches.</w:t>
      </w:r>
    </w:p>
    <w:p w14:paraId="1A0A2405" w14:textId="77777777" w:rsidR="00E75844" w:rsidRPr="00E75844" w:rsidRDefault="00E75844" w:rsidP="003617D6">
      <w:pPr>
        <w:rPr>
          <w:rFonts w:ascii="Century Gothic" w:hAnsi="Century Gothic"/>
          <w:sz w:val="22"/>
          <w:szCs w:val="22"/>
        </w:rPr>
      </w:pPr>
    </w:p>
    <w:p w14:paraId="77D57054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</w:p>
    <w:p w14:paraId="5243443F" w14:textId="77777777"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14:paraId="799DF6EE" w14:textId="77777777" w:rsidR="008B4F4E" w:rsidRDefault="008B4F4E"/>
    <w:sectPr w:rsidR="008B4F4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143"/>
    <w:multiLevelType w:val="hybridMultilevel"/>
    <w:tmpl w:val="8FC6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245321"/>
    <w:rsid w:val="002C2D51"/>
    <w:rsid w:val="00346687"/>
    <w:rsid w:val="003617D6"/>
    <w:rsid w:val="00862AF5"/>
    <w:rsid w:val="008B4F4E"/>
    <w:rsid w:val="008D1F0E"/>
    <w:rsid w:val="0094413B"/>
    <w:rsid w:val="00AF074E"/>
    <w:rsid w:val="00C22937"/>
    <w:rsid w:val="00E75844"/>
    <w:rsid w:val="00E879D7"/>
    <w:rsid w:val="00E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742</Words>
  <Characters>4236</Characters>
  <Application>Microsoft Macintosh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dcterms:created xsi:type="dcterms:W3CDTF">2022-06-17T00:23:00Z</dcterms:created>
  <dcterms:modified xsi:type="dcterms:W3CDTF">2022-07-10T03:56:00Z</dcterms:modified>
</cp:coreProperties>
</file>