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1B5B" w14:textId="77777777" w:rsidR="00DA28B4" w:rsidRDefault="00DA28B4" w:rsidP="00DA28B4">
      <w:pPr>
        <w:pStyle w:val="Header"/>
      </w:pPr>
    </w:p>
    <w:p w14:paraId="013D3BDE" w14:textId="77777777" w:rsidR="00DA28B4" w:rsidRDefault="00DA28B4" w:rsidP="00DA28B4">
      <w:pPr>
        <w:pStyle w:val="Header"/>
      </w:pPr>
    </w:p>
    <w:tbl>
      <w:tblPr>
        <w:tblStyle w:val="TableGrid"/>
        <w:tblpPr w:leftFromText="180" w:rightFromText="180" w:vertAnchor="page" w:horzAnchor="page" w:tblpX="1009" w:tblpY="1261"/>
        <w:tblW w:w="9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118"/>
      </w:tblGrid>
      <w:tr w:rsidR="00DA28B4" w14:paraId="5D04FCB9" w14:textId="77777777" w:rsidTr="00F40815">
        <w:tc>
          <w:tcPr>
            <w:tcW w:w="4786" w:type="dxa"/>
          </w:tcPr>
          <w:p w14:paraId="252E63E7" w14:textId="77777777" w:rsidR="00DA28B4" w:rsidRDefault="00DA28B4" w:rsidP="00F40815">
            <w:pPr>
              <w:pStyle w:val="Header"/>
            </w:pPr>
            <w:r>
              <w:rPr>
                <w:noProof/>
                <w:lang w:val="en-US"/>
              </w:rPr>
              <w:drawing>
                <wp:inline distT="0" distB="0" distL="0" distR="0" wp14:anchorId="3C9B15E5" wp14:editId="24A3BC5F">
                  <wp:extent cx="30480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7">
                            <a:extLst>
                              <a:ext uri="{28A0092B-C50C-407E-A947-70E740481C1C}">
                                <a14:useLocalDpi xmlns:a14="http://schemas.microsoft.com/office/drawing/2010/main" val="0"/>
                              </a:ext>
                            </a:extLst>
                          </a:blip>
                          <a:stretch>
                            <a:fillRect/>
                          </a:stretch>
                        </pic:blipFill>
                        <pic:spPr>
                          <a:xfrm>
                            <a:off x="0" y="0"/>
                            <a:ext cx="3048000" cy="1028700"/>
                          </a:xfrm>
                          <a:prstGeom prst="rect">
                            <a:avLst/>
                          </a:prstGeom>
                        </pic:spPr>
                      </pic:pic>
                    </a:graphicData>
                  </a:graphic>
                </wp:inline>
              </w:drawing>
            </w:r>
          </w:p>
        </w:tc>
        <w:tc>
          <w:tcPr>
            <w:tcW w:w="5118" w:type="dxa"/>
          </w:tcPr>
          <w:p w14:paraId="7FBB6DDB" w14:textId="77777777" w:rsidR="00DA28B4" w:rsidRDefault="00DA28B4" w:rsidP="00F40815">
            <w:pPr>
              <w:tabs>
                <w:tab w:val="left" w:pos="2385"/>
                <w:tab w:val="right" w:pos="9688"/>
              </w:tabs>
              <w:spacing w:after="120"/>
              <w:jc w:val="center"/>
              <w:rPr>
                <w:rFonts w:ascii="Helvetica" w:hAnsi="Helvetica"/>
                <w:b/>
                <w:sz w:val="36"/>
                <w:szCs w:val="36"/>
                <w:u w:val="single"/>
              </w:rPr>
            </w:pPr>
          </w:p>
          <w:p w14:paraId="54726733" w14:textId="483BAFD5" w:rsidR="00DA28B4" w:rsidRPr="00AC5CA9" w:rsidRDefault="00DA28B4" w:rsidP="00F40815">
            <w:pPr>
              <w:tabs>
                <w:tab w:val="left" w:pos="2385"/>
                <w:tab w:val="right" w:pos="9688"/>
              </w:tabs>
              <w:spacing w:after="120"/>
              <w:jc w:val="center"/>
              <w:rPr>
                <w:rFonts w:ascii="Helvetica" w:hAnsi="Helvetica"/>
                <w:b/>
                <w:sz w:val="36"/>
                <w:szCs w:val="36"/>
                <w:u w:val="single"/>
              </w:rPr>
            </w:pPr>
            <w:r>
              <w:rPr>
                <w:rFonts w:ascii="Helvetica" w:hAnsi="Helvetica"/>
                <w:b/>
                <w:sz w:val="36"/>
                <w:szCs w:val="36"/>
                <w:u w:val="single"/>
              </w:rPr>
              <w:t xml:space="preserve"> Minutes of General Meeting </w:t>
            </w:r>
          </w:p>
          <w:p w14:paraId="1CEA211C" w14:textId="77777777" w:rsidR="00DA28B4" w:rsidRDefault="00DA28B4" w:rsidP="00590EC9">
            <w:pPr>
              <w:tabs>
                <w:tab w:val="right" w:pos="9688"/>
              </w:tabs>
            </w:pPr>
          </w:p>
        </w:tc>
      </w:tr>
    </w:tbl>
    <w:p w14:paraId="23601EF9" w14:textId="3950BE47" w:rsidR="00DA28B4" w:rsidRDefault="00DA28B4" w:rsidP="00DA28B4">
      <w:pPr>
        <w:pStyle w:val="Header"/>
        <w:rPr>
          <w:rFonts w:asciiTheme="majorHAnsi" w:hAnsiTheme="majorHAnsi"/>
          <w:b/>
          <w:sz w:val="28"/>
          <w:szCs w:val="28"/>
          <w:u w:val="single"/>
        </w:rPr>
      </w:pPr>
      <w:r w:rsidRPr="00712060">
        <w:rPr>
          <w:rFonts w:asciiTheme="majorHAnsi" w:hAnsiTheme="majorHAnsi"/>
          <w:b/>
          <w:sz w:val="28"/>
          <w:szCs w:val="28"/>
          <w:u w:val="single"/>
        </w:rPr>
        <w:t>Meeting</w:t>
      </w:r>
      <w:r w:rsidR="001802F0">
        <w:rPr>
          <w:rFonts w:asciiTheme="majorHAnsi" w:hAnsiTheme="majorHAnsi"/>
          <w:b/>
          <w:sz w:val="28"/>
          <w:szCs w:val="28"/>
          <w:u w:val="single"/>
        </w:rPr>
        <w:t xml:space="preserve"> was opened at 7.00pm (Swings)</w:t>
      </w:r>
    </w:p>
    <w:p w14:paraId="39910129" w14:textId="77777777" w:rsidR="00DA28B4" w:rsidRDefault="00DA28B4" w:rsidP="00DA28B4">
      <w:pPr>
        <w:pStyle w:val="Header"/>
        <w:rPr>
          <w:rFonts w:asciiTheme="majorHAnsi" w:hAnsiTheme="majorHAnsi"/>
          <w:b/>
          <w:sz w:val="28"/>
          <w:szCs w:val="28"/>
          <w:u w:val="single"/>
        </w:rPr>
      </w:pPr>
    </w:p>
    <w:p w14:paraId="46BCDB6B" w14:textId="4CF3F361" w:rsidR="00D75E2C" w:rsidRDefault="00DA28B4" w:rsidP="00DA28B4">
      <w:pPr>
        <w:pStyle w:val="Header"/>
        <w:numPr>
          <w:ilvl w:val="0"/>
          <w:numId w:val="18"/>
        </w:numPr>
        <w:rPr>
          <w:rFonts w:asciiTheme="majorHAnsi" w:hAnsiTheme="majorHAnsi"/>
        </w:rPr>
      </w:pPr>
      <w:r w:rsidRPr="00BC6973">
        <w:rPr>
          <w:rFonts w:asciiTheme="majorHAnsi" w:hAnsiTheme="majorHAnsi"/>
          <w:u w:val="single"/>
        </w:rPr>
        <w:t>Present</w:t>
      </w:r>
      <w:r>
        <w:rPr>
          <w:rFonts w:asciiTheme="majorHAnsi" w:hAnsiTheme="majorHAnsi"/>
        </w:rPr>
        <w:t xml:space="preserve">: </w:t>
      </w:r>
      <w:r w:rsidR="001802F0">
        <w:rPr>
          <w:rFonts w:asciiTheme="majorHAnsi" w:hAnsiTheme="majorHAnsi"/>
        </w:rPr>
        <w:t xml:space="preserve">John </w:t>
      </w:r>
      <w:proofErr w:type="spellStart"/>
      <w:r w:rsidR="001802F0">
        <w:rPr>
          <w:rFonts w:asciiTheme="majorHAnsi" w:hAnsiTheme="majorHAnsi"/>
        </w:rPr>
        <w:t>Dingey</w:t>
      </w:r>
      <w:proofErr w:type="spellEnd"/>
      <w:r w:rsidR="001802F0">
        <w:rPr>
          <w:rFonts w:asciiTheme="majorHAnsi" w:hAnsiTheme="majorHAnsi"/>
        </w:rPr>
        <w:t xml:space="preserve">, Nick </w:t>
      </w:r>
      <w:proofErr w:type="spellStart"/>
      <w:r w:rsidR="001802F0">
        <w:rPr>
          <w:rFonts w:asciiTheme="majorHAnsi" w:hAnsiTheme="majorHAnsi"/>
        </w:rPr>
        <w:t>Radice</w:t>
      </w:r>
      <w:proofErr w:type="spellEnd"/>
      <w:r w:rsidR="001802F0">
        <w:rPr>
          <w:rFonts w:asciiTheme="majorHAnsi" w:hAnsiTheme="majorHAnsi"/>
        </w:rPr>
        <w:t xml:space="preserve">, Steve </w:t>
      </w:r>
      <w:proofErr w:type="spellStart"/>
      <w:r w:rsidR="001802F0">
        <w:rPr>
          <w:rFonts w:asciiTheme="majorHAnsi" w:hAnsiTheme="majorHAnsi"/>
        </w:rPr>
        <w:t>Kyme</w:t>
      </w:r>
      <w:proofErr w:type="spellEnd"/>
      <w:r w:rsidR="001E39CA">
        <w:rPr>
          <w:rFonts w:asciiTheme="majorHAnsi" w:hAnsiTheme="majorHAnsi"/>
        </w:rPr>
        <w:t xml:space="preserve">, </w:t>
      </w:r>
      <w:r w:rsidR="00C36894">
        <w:rPr>
          <w:rFonts w:asciiTheme="majorHAnsi" w:hAnsiTheme="majorHAnsi"/>
        </w:rPr>
        <w:t>Brendan Holland,</w:t>
      </w:r>
      <w:r w:rsidR="001E39CA">
        <w:rPr>
          <w:rFonts w:asciiTheme="majorHAnsi" w:hAnsiTheme="majorHAnsi"/>
        </w:rPr>
        <w:t xml:space="preserve"> </w:t>
      </w:r>
      <w:r w:rsidR="00A61B15">
        <w:rPr>
          <w:rFonts w:asciiTheme="majorHAnsi" w:hAnsiTheme="majorHAnsi"/>
        </w:rPr>
        <w:t xml:space="preserve">Ian </w:t>
      </w:r>
      <w:proofErr w:type="spellStart"/>
      <w:r w:rsidR="00A61B15">
        <w:rPr>
          <w:rFonts w:asciiTheme="majorHAnsi" w:hAnsiTheme="majorHAnsi"/>
        </w:rPr>
        <w:t>Thwaites</w:t>
      </w:r>
      <w:proofErr w:type="spellEnd"/>
      <w:r w:rsidR="00A61B15">
        <w:rPr>
          <w:rFonts w:asciiTheme="majorHAnsi" w:hAnsiTheme="majorHAnsi"/>
        </w:rPr>
        <w:t xml:space="preserve">, Paul Isles, </w:t>
      </w:r>
      <w:r w:rsidR="00FC36C1">
        <w:rPr>
          <w:rFonts w:asciiTheme="majorHAnsi" w:hAnsiTheme="majorHAnsi"/>
        </w:rPr>
        <w:t xml:space="preserve">Sarah </w:t>
      </w:r>
      <w:proofErr w:type="spellStart"/>
      <w:r w:rsidR="00FC36C1">
        <w:rPr>
          <w:rFonts w:asciiTheme="majorHAnsi" w:hAnsiTheme="majorHAnsi"/>
        </w:rPr>
        <w:t>Scheltema</w:t>
      </w:r>
      <w:proofErr w:type="spellEnd"/>
      <w:r w:rsidR="00FC36C1">
        <w:rPr>
          <w:rFonts w:asciiTheme="majorHAnsi" w:hAnsiTheme="majorHAnsi"/>
        </w:rPr>
        <w:t xml:space="preserve">, </w:t>
      </w:r>
    </w:p>
    <w:p w14:paraId="42E6E6A2" w14:textId="59631EE4" w:rsidR="00DA28B4" w:rsidRDefault="00DA28B4" w:rsidP="00D75E2C">
      <w:pPr>
        <w:pStyle w:val="Header"/>
        <w:numPr>
          <w:ilvl w:val="1"/>
          <w:numId w:val="18"/>
        </w:numPr>
        <w:rPr>
          <w:rFonts w:asciiTheme="majorHAnsi" w:hAnsiTheme="majorHAnsi"/>
        </w:rPr>
      </w:pPr>
      <w:r w:rsidRPr="00D75E2C">
        <w:rPr>
          <w:rFonts w:asciiTheme="majorHAnsi" w:hAnsiTheme="majorHAnsi"/>
          <w:u w:val="single"/>
        </w:rPr>
        <w:t>Apologies</w:t>
      </w:r>
      <w:r w:rsidRPr="00D75E2C">
        <w:rPr>
          <w:rFonts w:asciiTheme="majorHAnsi" w:hAnsiTheme="majorHAnsi"/>
        </w:rPr>
        <w:t xml:space="preserve">: </w:t>
      </w:r>
      <w:r w:rsidR="00FC36C1">
        <w:rPr>
          <w:rFonts w:asciiTheme="majorHAnsi" w:hAnsiTheme="majorHAnsi"/>
        </w:rPr>
        <w:t>None</w:t>
      </w:r>
      <w:r w:rsidR="00C36894">
        <w:rPr>
          <w:rFonts w:asciiTheme="majorHAnsi" w:hAnsiTheme="majorHAnsi"/>
        </w:rPr>
        <w:t xml:space="preserve"> </w:t>
      </w:r>
    </w:p>
    <w:p w14:paraId="1A1A8823" w14:textId="77777777" w:rsidR="00A61B15" w:rsidRDefault="00A61B15" w:rsidP="00A61B15">
      <w:pPr>
        <w:pStyle w:val="Header"/>
        <w:ind w:left="792"/>
        <w:rPr>
          <w:rFonts w:asciiTheme="majorHAnsi" w:hAnsiTheme="majorHAnsi"/>
        </w:rPr>
      </w:pPr>
    </w:p>
    <w:p w14:paraId="6AA53997" w14:textId="2069EF01" w:rsidR="00D75E2C" w:rsidRDefault="00D75E2C" w:rsidP="00DA28B4">
      <w:pPr>
        <w:pStyle w:val="Header"/>
        <w:numPr>
          <w:ilvl w:val="0"/>
          <w:numId w:val="18"/>
        </w:numPr>
        <w:rPr>
          <w:rFonts w:asciiTheme="majorHAnsi" w:hAnsiTheme="majorHAnsi"/>
        </w:rPr>
      </w:pPr>
      <w:r>
        <w:rPr>
          <w:rFonts w:asciiTheme="majorHAnsi" w:hAnsiTheme="majorHAnsi"/>
          <w:u w:val="single"/>
        </w:rPr>
        <w:t>Declarations of Interest</w:t>
      </w:r>
      <w:r w:rsidRPr="00D75E2C">
        <w:rPr>
          <w:rFonts w:asciiTheme="majorHAnsi" w:hAnsiTheme="majorHAnsi"/>
        </w:rPr>
        <w:t>:</w:t>
      </w:r>
      <w:r>
        <w:rPr>
          <w:rFonts w:asciiTheme="majorHAnsi" w:hAnsiTheme="majorHAnsi"/>
        </w:rPr>
        <w:t xml:space="preserve"> None</w:t>
      </w:r>
      <w:r>
        <w:rPr>
          <w:rFonts w:asciiTheme="majorHAnsi" w:hAnsiTheme="majorHAnsi"/>
        </w:rPr>
        <w:br/>
      </w:r>
    </w:p>
    <w:p w14:paraId="3E814F60" w14:textId="4AA4F7A1" w:rsidR="00D75E2C" w:rsidRDefault="00DA28B4" w:rsidP="00D75E2C">
      <w:pPr>
        <w:pStyle w:val="Header"/>
        <w:numPr>
          <w:ilvl w:val="0"/>
          <w:numId w:val="18"/>
        </w:numPr>
        <w:rPr>
          <w:rFonts w:asciiTheme="majorHAnsi" w:hAnsiTheme="majorHAnsi"/>
        </w:rPr>
      </w:pPr>
      <w:r w:rsidRPr="00D75E2C">
        <w:rPr>
          <w:rFonts w:asciiTheme="majorHAnsi" w:hAnsiTheme="majorHAnsi"/>
          <w:u w:val="single"/>
        </w:rPr>
        <w:t>Previous Minutes:</w:t>
      </w:r>
      <w:r w:rsidRPr="00D75E2C">
        <w:rPr>
          <w:rFonts w:asciiTheme="majorHAnsi" w:hAnsiTheme="majorHAnsi"/>
        </w:rPr>
        <w:t xml:space="preserve"> </w:t>
      </w:r>
      <w:r w:rsidR="00197C78">
        <w:rPr>
          <w:rFonts w:asciiTheme="majorHAnsi" w:hAnsiTheme="majorHAnsi"/>
        </w:rPr>
        <w:t xml:space="preserve">Minutes from </w:t>
      </w:r>
      <w:r w:rsidR="00FC36C1">
        <w:rPr>
          <w:rFonts w:asciiTheme="majorHAnsi" w:hAnsiTheme="majorHAnsi"/>
        </w:rPr>
        <w:t xml:space="preserve">14.8.2019 </w:t>
      </w:r>
      <w:r w:rsidR="00F40815" w:rsidRPr="00D75E2C">
        <w:rPr>
          <w:rFonts w:asciiTheme="majorHAnsi" w:hAnsiTheme="majorHAnsi"/>
        </w:rPr>
        <w:t xml:space="preserve">were accepted </w:t>
      </w:r>
      <w:r w:rsidR="00A61B15">
        <w:rPr>
          <w:rFonts w:asciiTheme="majorHAnsi" w:hAnsiTheme="majorHAnsi"/>
        </w:rPr>
        <w:t>Brendan Holland</w:t>
      </w:r>
      <w:r w:rsidR="006F5B88">
        <w:rPr>
          <w:rFonts w:asciiTheme="majorHAnsi" w:hAnsiTheme="majorHAnsi"/>
        </w:rPr>
        <w:t xml:space="preserve"> and seconded by Steve </w:t>
      </w:r>
      <w:proofErr w:type="spellStart"/>
      <w:r w:rsidR="006F5B88">
        <w:rPr>
          <w:rFonts w:asciiTheme="majorHAnsi" w:hAnsiTheme="majorHAnsi"/>
        </w:rPr>
        <w:t>Kyme</w:t>
      </w:r>
      <w:proofErr w:type="spellEnd"/>
    </w:p>
    <w:p w14:paraId="661E0430" w14:textId="77777777" w:rsidR="00A61B15" w:rsidRDefault="00A61B15" w:rsidP="00A61B15">
      <w:pPr>
        <w:pStyle w:val="Header"/>
        <w:ind w:left="360"/>
        <w:rPr>
          <w:rFonts w:asciiTheme="majorHAnsi" w:hAnsiTheme="majorHAnsi"/>
        </w:rPr>
      </w:pPr>
    </w:p>
    <w:p w14:paraId="435A482B" w14:textId="798F6EA9" w:rsidR="00277DA9" w:rsidRPr="00FC36C1" w:rsidRDefault="00277DA9" w:rsidP="00D75E2C">
      <w:pPr>
        <w:pStyle w:val="Header"/>
        <w:numPr>
          <w:ilvl w:val="0"/>
          <w:numId w:val="18"/>
        </w:numPr>
        <w:rPr>
          <w:rFonts w:asciiTheme="majorHAnsi" w:hAnsiTheme="majorHAnsi"/>
        </w:rPr>
      </w:pPr>
      <w:r>
        <w:rPr>
          <w:rFonts w:asciiTheme="majorHAnsi" w:hAnsiTheme="majorHAnsi"/>
          <w:u w:val="single"/>
        </w:rPr>
        <w:t>Business from previous minutes.</w:t>
      </w:r>
    </w:p>
    <w:p w14:paraId="24BB9B39" w14:textId="77777777" w:rsidR="00FC36C1" w:rsidRDefault="00FC36C1" w:rsidP="00FC36C1">
      <w:pPr>
        <w:pStyle w:val="Header"/>
        <w:rPr>
          <w:rFonts w:asciiTheme="majorHAnsi" w:hAnsiTheme="majorHAnsi"/>
        </w:rPr>
      </w:pPr>
    </w:p>
    <w:p w14:paraId="35BCBD6C" w14:textId="4FFA0E47" w:rsidR="00FC36C1" w:rsidRDefault="00FC36C1" w:rsidP="00FC36C1">
      <w:pPr>
        <w:pStyle w:val="Header"/>
        <w:numPr>
          <w:ilvl w:val="0"/>
          <w:numId w:val="26"/>
        </w:numPr>
        <w:rPr>
          <w:rFonts w:asciiTheme="majorHAnsi" w:hAnsiTheme="majorHAnsi"/>
        </w:rPr>
      </w:pPr>
      <w:r w:rsidRPr="00FC36C1">
        <w:rPr>
          <w:rFonts w:asciiTheme="majorHAnsi" w:hAnsiTheme="majorHAnsi"/>
        </w:rPr>
        <w:t>2019 Mixer – venue booked, need to keep promoting through email, newsletters and social media</w:t>
      </w:r>
    </w:p>
    <w:p w14:paraId="448ED892" w14:textId="721F2E30" w:rsidR="00FC36C1" w:rsidRDefault="00FC36C1" w:rsidP="00FC36C1">
      <w:pPr>
        <w:pStyle w:val="Header"/>
        <w:numPr>
          <w:ilvl w:val="0"/>
          <w:numId w:val="26"/>
        </w:numPr>
        <w:rPr>
          <w:rFonts w:asciiTheme="majorHAnsi" w:hAnsiTheme="majorHAnsi"/>
        </w:rPr>
      </w:pPr>
      <w:r>
        <w:rPr>
          <w:rFonts w:asciiTheme="majorHAnsi" w:hAnsiTheme="majorHAnsi"/>
        </w:rPr>
        <w:t>First aid training – yet to be organised</w:t>
      </w:r>
    </w:p>
    <w:p w14:paraId="161D0395" w14:textId="0E90F047" w:rsidR="00FC36C1" w:rsidRDefault="00FC36C1" w:rsidP="00FC36C1">
      <w:pPr>
        <w:pStyle w:val="Header"/>
        <w:numPr>
          <w:ilvl w:val="0"/>
          <w:numId w:val="26"/>
        </w:numPr>
        <w:rPr>
          <w:rFonts w:asciiTheme="majorHAnsi" w:hAnsiTheme="majorHAnsi"/>
        </w:rPr>
      </w:pPr>
      <w:r>
        <w:rPr>
          <w:rFonts w:asciiTheme="majorHAnsi" w:hAnsiTheme="majorHAnsi"/>
        </w:rPr>
        <w:t xml:space="preserve">C2C entries – competition held and two wines were Scott </w:t>
      </w:r>
      <w:proofErr w:type="spellStart"/>
      <w:r>
        <w:rPr>
          <w:rFonts w:asciiTheme="majorHAnsi" w:hAnsiTheme="majorHAnsi"/>
        </w:rPr>
        <w:t>Mapley</w:t>
      </w:r>
      <w:proofErr w:type="spellEnd"/>
      <w:r>
        <w:rPr>
          <w:rFonts w:asciiTheme="majorHAnsi" w:hAnsiTheme="majorHAnsi"/>
        </w:rPr>
        <w:t xml:space="preserve"> and</w:t>
      </w:r>
      <w:r w:rsidR="00C01248">
        <w:rPr>
          <w:rFonts w:asciiTheme="majorHAnsi" w:hAnsiTheme="majorHAnsi"/>
        </w:rPr>
        <w:t xml:space="preserve"> Ross Sutherland.</w:t>
      </w:r>
      <w:bookmarkStart w:id="0" w:name="_GoBack"/>
      <w:bookmarkEnd w:id="0"/>
    </w:p>
    <w:p w14:paraId="0F202597" w14:textId="40220EF7" w:rsidR="00FC36C1" w:rsidRDefault="00FC36C1" w:rsidP="00FC36C1">
      <w:pPr>
        <w:pStyle w:val="Header"/>
        <w:numPr>
          <w:ilvl w:val="0"/>
          <w:numId w:val="26"/>
        </w:numPr>
        <w:rPr>
          <w:rFonts w:asciiTheme="majorHAnsi" w:hAnsiTheme="majorHAnsi"/>
        </w:rPr>
      </w:pPr>
      <w:r>
        <w:rPr>
          <w:rFonts w:asciiTheme="majorHAnsi" w:hAnsiTheme="majorHAnsi"/>
        </w:rPr>
        <w:t>Timing system – continue to use Web Scorer but it needs an update.</w:t>
      </w:r>
    </w:p>
    <w:p w14:paraId="6D485272" w14:textId="1399DFBE" w:rsidR="00D75E2C" w:rsidRPr="0067252D" w:rsidRDefault="00D75E2C" w:rsidP="00D75E2C">
      <w:pPr>
        <w:pStyle w:val="Header"/>
        <w:numPr>
          <w:ilvl w:val="0"/>
          <w:numId w:val="18"/>
        </w:numPr>
        <w:rPr>
          <w:rFonts w:asciiTheme="majorHAnsi" w:hAnsiTheme="majorHAnsi"/>
        </w:rPr>
      </w:pPr>
      <w:r w:rsidRPr="00DC1017">
        <w:rPr>
          <w:rFonts w:asciiTheme="majorHAnsi" w:hAnsiTheme="majorHAnsi"/>
          <w:u w:val="single"/>
        </w:rPr>
        <w:t xml:space="preserve">Correspondence: </w:t>
      </w:r>
    </w:p>
    <w:p w14:paraId="714D691C" w14:textId="41C65786" w:rsidR="0067252D" w:rsidRPr="0067252D" w:rsidRDefault="0067252D" w:rsidP="0067252D">
      <w:pPr>
        <w:pStyle w:val="Header"/>
        <w:ind w:left="360"/>
        <w:rPr>
          <w:rFonts w:asciiTheme="majorHAnsi" w:hAnsiTheme="majorHAnsi"/>
        </w:rPr>
      </w:pPr>
      <w:r w:rsidRPr="0067252D">
        <w:rPr>
          <w:rFonts w:asciiTheme="majorHAnsi" w:hAnsiTheme="majorHAnsi"/>
        </w:rPr>
        <w:t>None</w:t>
      </w:r>
    </w:p>
    <w:p w14:paraId="06A7B666" w14:textId="77777777" w:rsidR="00DC1017" w:rsidRPr="006F5B88" w:rsidRDefault="00DC1017" w:rsidP="006F5B88">
      <w:pPr>
        <w:rPr>
          <w:rFonts w:asciiTheme="majorHAnsi" w:hAnsiTheme="majorHAnsi"/>
          <w:u w:val="single"/>
        </w:rPr>
      </w:pPr>
    </w:p>
    <w:p w14:paraId="0CF74F3E" w14:textId="6D38AED8" w:rsidR="00DC1017" w:rsidRPr="00DC1017" w:rsidRDefault="00DC1017" w:rsidP="00DC1017">
      <w:pPr>
        <w:pStyle w:val="Header"/>
        <w:numPr>
          <w:ilvl w:val="0"/>
          <w:numId w:val="18"/>
        </w:numPr>
        <w:rPr>
          <w:rFonts w:asciiTheme="majorHAnsi" w:hAnsiTheme="majorHAnsi"/>
          <w:u w:val="single"/>
        </w:rPr>
      </w:pPr>
      <w:r w:rsidRPr="00DC1017">
        <w:rPr>
          <w:rFonts w:asciiTheme="majorHAnsi" w:hAnsiTheme="majorHAnsi"/>
          <w:u w:val="single"/>
        </w:rPr>
        <w:t>Committee Reports:</w:t>
      </w:r>
    </w:p>
    <w:p w14:paraId="470EE6B0" w14:textId="68BFE36C" w:rsidR="0067252D" w:rsidRDefault="0067252D" w:rsidP="00042AF8">
      <w:pPr>
        <w:rPr>
          <w:rFonts w:asciiTheme="majorHAnsi" w:hAnsiTheme="majorHAnsi" w:cstheme="majorHAnsi"/>
        </w:rPr>
      </w:pPr>
      <w:r>
        <w:rPr>
          <w:rFonts w:asciiTheme="majorHAnsi" w:hAnsiTheme="majorHAnsi" w:cstheme="majorHAnsi"/>
        </w:rPr>
        <w:t xml:space="preserve"> 6.1 Chairperson’s report </w:t>
      </w:r>
    </w:p>
    <w:p w14:paraId="75A4E7CE" w14:textId="5B5DEE42" w:rsidR="00FC36C1" w:rsidRDefault="00FC36C1" w:rsidP="00FC36C1">
      <w:pPr>
        <w:pStyle w:val="ListParagraph"/>
        <w:numPr>
          <w:ilvl w:val="0"/>
          <w:numId w:val="27"/>
        </w:numPr>
        <w:rPr>
          <w:rFonts w:asciiTheme="majorHAnsi" w:hAnsiTheme="majorHAnsi" w:cstheme="majorHAnsi"/>
        </w:rPr>
      </w:pPr>
      <w:r>
        <w:rPr>
          <w:rFonts w:asciiTheme="majorHAnsi" w:hAnsiTheme="majorHAnsi" w:cstheme="majorHAnsi"/>
        </w:rPr>
        <w:t>Pump track at location of MR BMX track – will be moving to concept design soon</w:t>
      </w:r>
    </w:p>
    <w:p w14:paraId="05F321A2" w14:textId="61A50692" w:rsidR="00FC36C1" w:rsidRDefault="00FC36C1" w:rsidP="00FC36C1">
      <w:pPr>
        <w:pStyle w:val="ListParagraph"/>
        <w:numPr>
          <w:ilvl w:val="0"/>
          <w:numId w:val="27"/>
        </w:numPr>
        <w:rPr>
          <w:rFonts w:asciiTheme="majorHAnsi" w:hAnsiTheme="majorHAnsi" w:cstheme="majorHAnsi"/>
        </w:rPr>
      </w:pPr>
      <w:r>
        <w:rPr>
          <w:rFonts w:asciiTheme="majorHAnsi" w:hAnsiTheme="majorHAnsi" w:cstheme="majorHAnsi"/>
        </w:rPr>
        <w:t>Meeting at Nannup on future of MTB in the town, held Wednesday 18.9.19 –JD attended. Discussion around making Nannup MTB hub of southwest. They will move to concept design stage soon.</w:t>
      </w:r>
    </w:p>
    <w:p w14:paraId="12F9F5EB" w14:textId="7E1142BF" w:rsidR="00FC36C1" w:rsidRDefault="00FC36C1" w:rsidP="00FC36C1">
      <w:pPr>
        <w:pStyle w:val="ListParagraph"/>
        <w:numPr>
          <w:ilvl w:val="0"/>
          <w:numId w:val="27"/>
        </w:numPr>
        <w:rPr>
          <w:rFonts w:asciiTheme="majorHAnsi" w:hAnsiTheme="majorHAnsi" w:cstheme="majorHAnsi"/>
        </w:rPr>
      </w:pPr>
      <w:r>
        <w:rPr>
          <w:rFonts w:asciiTheme="majorHAnsi" w:hAnsiTheme="majorHAnsi" w:cstheme="majorHAnsi"/>
        </w:rPr>
        <w:t>Pines redevelopment – detail design for track 17 (blue descent) occurring as we speak.</w:t>
      </w:r>
    </w:p>
    <w:p w14:paraId="5C5EE426" w14:textId="77777777" w:rsidR="00FC36C1" w:rsidRPr="00FC36C1" w:rsidRDefault="00FC36C1" w:rsidP="00FC36C1">
      <w:pPr>
        <w:pStyle w:val="Header"/>
        <w:numPr>
          <w:ilvl w:val="0"/>
          <w:numId w:val="27"/>
        </w:numPr>
        <w:rPr>
          <w:rFonts w:asciiTheme="majorHAnsi" w:hAnsiTheme="majorHAnsi"/>
        </w:rPr>
      </w:pPr>
      <w:r>
        <w:rPr>
          <w:rFonts w:asciiTheme="majorHAnsi" w:hAnsiTheme="majorHAnsi"/>
        </w:rPr>
        <w:t>Web page – needs to be rebuilt. Sarah to seek 3 quotes to do so and bring back to next meeting.</w:t>
      </w:r>
    </w:p>
    <w:p w14:paraId="1EAFE131" w14:textId="77777777" w:rsidR="00FC36C1" w:rsidRPr="00FC36C1" w:rsidRDefault="00FC36C1" w:rsidP="00FC36C1">
      <w:pPr>
        <w:pStyle w:val="ListParagraph"/>
        <w:rPr>
          <w:rFonts w:asciiTheme="majorHAnsi" w:hAnsiTheme="majorHAnsi" w:cstheme="majorHAnsi"/>
        </w:rPr>
      </w:pPr>
    </w:p>
    <w:p w14:paraId="2BD12C4A" w14:textId="77777777" w:rsidR="00CE5E85" w:rsidRPr="00CE5E85" w:rsidRDefault="00CE5E85" w:rsidP="00CE5E85">
      <w:pPr>
        <w:pStyle w:val="ListParagraph"/>
        <w:rPr>
          <w:rFonts w:asciiTheme="majorHAnsi" w:hAnsiTheme="majorHAnsi" w:cstheme="majorHAnsi"/>
        </w:rPr>
      </w:pPr>
    </w:p>
    <w:p w14:paraId="129CCCCE" w14:textId="77777777" w:rsidR="00CE5E85" w:rsidRDefault="009D38FE" w:rsidP="009D38FE">
      <w:pPr>
        <w:rPr>
          <w:rFonts w:asciiTheme="majorHAnsi" w:hAnsiTheme="majorHAnsi" w:cstheme="majorHAnsi"/>
        </w:rPr>
      </w:pPr>
      <w:r>
        <w:rPr>
          <w:rFonts w:asciiTheme="majorHAnsi" w:hAnsiTheme="majorHAnsi" w:cstheme="majorHAnsi"/>
        </w:rPr>
        <w:t>6.2 Treasurer’s report</w:t>
      </w:r>
    </w:p>
    <w:p w14:paraId="580ABBEE" w14:textId="68FFF9DF" w:rsidR="00E72263" w:rsidRPr="00E72263" w:rsidRDefault="00E72263" w:rsidP="00E72263">
      <w:pPr>
        <w:pStyle w:val="ListParagraph"/>
        <w:numPr>
          <w:ilvl w:val="0"/>
          <w:numId w:val="28"/>
        </w:numPr>
        <w:rPr>
          <w:rFonts w:asciiTheme="majorHAnsi" w:hAnsiTheme="majorHAnsi" w:cstheme="majorHAnsi"/>
        </w:rPr>
      </w:pPr>
      <w:r>
        <w:rPr>
          <w:rFonts w:asciiTheme="majorHAnsi" w:hAnsiTheme="majorHAnsi" w:cstheme="majorHAnsi"/>
        </w:rPr>
        <w:t xml:space="preserve">Sarah now has a credit card. Sarah to look into the club getting a ‘square reader’, cost about $60, which is the equivalent of an </w:t>
      </w:r>
      <w:proofErr w:type="spellStart"/>
      <w:r>
        <w:rPr>
          <w:rFonts w:asciiTheme="majorHAnsi" w:hAnsiTheme="majorHAnsi" w:cstheme="majorHAnsi"/>
        </w:rPr>
        <w:t>eftpos</w:t>
      </w:r>
      <w:proofErr w:type="spellEnd"/>
      <w:r>
        <w:rPr>
          <w:rFonts w:asciiTheme="majorHAnsi" w:hAnsiTheme="majorHAnsi" w:cstheme="majorHAnsi"/>
        </w:rPr>
        <w:t xml:space="preserve"> machine but fully portable. Sarah to meet with Nexus book keeping to go over our books.</w:t>
      </w:r>
    </w:p>
    <w:p w14:paraId="0C4BB265" w14:textId="6D3A29E3" w:rsidR="009D38FE" w:rsidRDefault="009D38FE" w:rsidP="009D38FE">
      <w:pPr>
        <w:rPr>
          <w:rFonts w:asciiTheme="majorHAnsi" w:hAnsiTheme="majorHAnsi" w:cstheme="majorHAnsi"/>
        </w:rPr>
      </w:pPr>
      <w:r w:rsidRPr="009D38FE">
        <w:rPr>
          <w:rFonts w:asciiTheme="majorHAnsi" w:hAnsiTheme="majorHAnsi" w:cstheme="majorHAnsi"/>
        </w:rPr>
        <w:t>6.3 Grants report</w:t>
      </w:r>
    </w:p>
    <w:p w14:paraId="3BB2C48E" w14:textId="5CF34313" w:rsidR="00EC0263" w:rsidRPr="00EC0263" w:rsidRDefault="00EC0263" w:rsidP="00EC0263">
      <w:pPr>
        <w:pStyle w:val="ListParagraph"/>
        <w:numPr>
          <w:ilvl w:val="0"/>
          <w:numId w:val="28"/>
        </w:numPr>
        <w:rPr>
          <w:rFonts w:asciiTheme="majorHAnsi" w:hAnsiTheme="majorHAnsi" w:cstheme="majorHAnsi"/>
        </w:rPr>
      </w:pPr>
      <w:r>
        <w:rPr>
          <w:rFonts w:asciiTheme="majorHAnsi" w:hAnsiTheme="majorHAnsi" w:cstheme="majorHAnsi"/>
        </w:rPr>
        <w:t>Neil Fox continuing</w:t>
      </w:r>
      <w:r w:rsidR="00FC2231">
        <w:rPr>
          <w:rFonts w:asciiTheme="majorHAnsi" w:hAnsiTheme="majorHAnsi" w:cstheme="majorHAnsi"/>
        </w:rPr>
        <w:t xml:space="preserve"> </w:t>
      </w:r>
      <w:r>
        <w:rPr>
          <w:rFonts w:asciiTheme="majorHAnsi" w:hAnsiTheme="majorHAnsi" w:cstheme="majorHAnsi"/>
        </w:rPr>
        <w:t xml:space="preserve">to work on our Lotteries West </w:t>
      </w:r>
      <w:proofErr w:type="gramStart"/>
      <w:r>
        <w:rPr>
          <w:rFonts w:asciiTheme="majorHAnsi" w:hAnsiTheme="majorHAnsi" w:cstheme="majorHAnsi"/>
        </w:rPr>
        <w:t>grant</w:t>
      </w:r>
      <w:proofErr w:type="gramEnd"/>
      <w:r>
        <w:rPr>
          <w:rFonts w:asciiTheme="majorHAnsi" w:hAnsiTheme="majorHAnsi" w:cstheme="majorHAnsi"/>
        </w:rPr>
        <w:t>.</w:t>
      </w:r>
    </w:p>
    <w:p w14:paraId="3B0F418A" w14:textId="450647EB" w:rsidR="009D38FE" w:rsidRDefault="009D38FE" w:rsidP="009D38FE">
      <w:pPr>
        <w:rPr>
          <w:rFonts w:asciiTheme="majorHAnsi" w:hAnsiTheme="majorHAnsi" w:cstheme="majorHAnsi"/>
        </w:rPr>
      </w:pPr>
      <w:r>
        <w:rPr>
          <w:rFonts w:asciiTheme="majorHAnsi" w:hAnsiTheme="majorHAnsi" w:cstheme="majorHAnsi"/>
        </w:rPr>
        <w:t>6.4 Events report</w:t>
      </w:r>
    </w:p>
    <w:p w14:paraId="0E3A112F" w14:textId="12CDBC02" w:rsidR="00EC0263" w:rsidRPr="00EC0263" w:rsidRDefault="00CA348F" w:rsidP="00EC0263">
      <w:pPr>
        <w:pStyle w:val="ListParagraph"/>
        <w:numPr>
          <w:ilvl w:val="0"/>
          <w:numId w:val="28"/>
        </w:numPr>
        <w:rPr>
          <w:rFonts w:asciiTheme="majorHAnsi" w:hAnsiTheme="majorHAnsi" w:cstheme="majorHAnsi"/>
        </w:rPr>
      </w:pPr>
      <w:r>
        <w:rPr>
          <w:rFonts w:asciiTheme="majorHAnsi" w:hAnsiTheme="majorHAnsi" w:cstheme="majorHAnsi"/>
        </w:rPr>
        <w:t xml:space="preserve">Steve presented the proposal for the 2020 Summer Series. All looks great except we need to use one of our corporate sponsors for the dinners, after the </w:t>
      </w:r>
      <w:proofErr w:type="spellStart"/>
      <w:r>
        <w:rPr>
          <w:rFonts w:asciiTheme="majorHAnsi" w:hAnsiTheme="majorHAnsi" w:cstheme="majorHAnsi"/>
        </w:rPr>
        <w:t>Margs</w:t>
      </w:r>
      <w:proofErr w:type="spellEnd"/>
      <w:r>
        <w:rPr>
          <w:rFonts w:asciiTheme="majorHAnsi" w:hAnsiTheme="majorHAnsi" w:cstheme="majorHAnsi"/>
        </w:rPr>
        <w:t xml:space="preserve"> events.</w:t>
      </w:r>
    </w:p>
    <w:p w14:paraId="6BB7B86E" w14:textId="6A0EECE7" w:rsidR="009D38FE" w:rsidRDefault="009D38FE" w:rsidP="009D38FE">
      <w:pPr>
        <w:rPr>
          <w:rFonts w:asciiTheme="majorHAnsi" w:hAnsiTheme="majorHAnsi" w:cstheme="majorHAnsi"/>
        </w:rPr>
      </w:pPr>
      <w:r>
        <w:rPr>
          <w:rFonts w:asciiTheme="majorHAnsi" w:hAnsiTheme="majorHAnsi" w:cstheme="majorHAnsi"/>
        </w:rPr>
        <w:t>6.5 Membership and communications</w:t>
      </w:r>
    </w:p>
    <w:p w14:paraId="5B6B69C6" w14:textId="11DF8ED9" w:rsidR="00B14B9F" w:rsidRPr="00B14B9F" w:rsidRDefault="00B14B9F" w:rsidP="00B14B9F">
      <w:pPr>
        <w:pStyle w:val="ListParagraph"/>
        <w:numPr>
          <w:ilvl w:val="0"/>
          <w:numId w:val="28"/>
        </w:numPr>
        <w:rPr>
          <w:rFonts w:asciiTheme="majorHAnsi" w:hAnsiTheme="majorHAnsi" w:cstheme="majorHAnsi"/>
        </w:rPr>
      </w:pPr>
      <w:r>
        <w:rPr>
          <w:rFonts w:asciiTheme="majorHAnsi" w:hAnsiTheme="majorHAnsi" w:cstheme="majorHAnsi"/>
        </w:rPr>
        <w:t>Need to find a means to streamline our process for members joining. Possibly look at having the one start date for members?</w:t>
      </w:r>
    </w:p>
    <w:p w14:paraId="6CEC238E" w14:textId="6723EB6C" w:rsidR="009D38FE" w:rsidRDefault="00E02438" w:rsidP="009D38FE">
      <w:pPr>
        <w:rPr>
          <w:rFonts w:asciiTheme="majorHAnsi" w:hAnsiTheme="majorHAnsi" w:cstheme="majorHAnsi"/>
        </w:rPr>
      </w:pPr>
      <w:r>
        <w:rPr>
          <w:rFonts w:asciiTheme="majorHAnsi" w:hAnsiTheme="majorHAnsi" w:cstheme="majorHAnsi"/>
        </w:rPr>
        <w:t xml:space="preserve">7.0 </w:t>
      </w:r>
      <w:r w:rsidR="00053A4C">
        <w:rPr>
          <w:rFonts w:asciiTheme="majorHAnsi" w:hAnsiTheme="majorHAnsi" w:cstheme="majorHAnsi"/>
        </w:rPr>
        <w:t xml:space="preserve">Ongoing business </w:t>
      </w:r>
    </w:p>
    <w:p w14:paraId="4877C4CB" w14:textId="55C4535B" w:rsidR="00B14B9F" w:rsidRPr="00B14B9F" w:rsidRDefault="00B14B9F" w:rsidP="00B14B9F">
      <w:pPr>
        <w:pStyle w:val="ListParagraph"/>
        <w:numPr>
          <w:ilvl w:val="0"/>
          <w:numId w:val="28"/>
        </w:numPr>
        <w:rPr>
          <w:rFonts w:asciiTheme="majorHAnsi" w:hAnsiTheme="majorHAnsi" w:cstheme="majorHAnsi"/>
        </w:rPr>
      </w:pPr>
      <w:r>
        <w:rPr>
          <w:rFonts w:asciiTheme="majorHAnsi" w:hAnsiTheme="majorHAnsi" w:cstheme="majorHAnsi"/>
        </w:rPr>
        <w:lastRenderedPageBreak/>
        <w:t>None</w:t>
      </w:r>
    </w:p>
    <w:p w14:paraId="4F077C58" w14:textId="77777777" w:rsidR="009D38FE" w:rsidRDefault="009D38FE" w:rsidP="009D38FE">
      <w:pPr>
        <w:pStyle w:val="ListParagraph"/>
        <w:rPr>
          <w:rFonts w:asciiTheme="majorHAnsi" w:hAnsiTheme="majorHAnsi" w:cstheme="majorHAnsi"/>
        </w:rPr>
      </w:pPr>
    </w:p>
    <w:p w14:paraId="59B4AE2D" w14:textId="31578ABB" w:rsidR="009D38FE" w:rsidRDefault="00053A4C" w:rsidP="00053A4C">
      <w:pPr>
        <w:rPr>
          <w:rFonts w:asciiTheme="majorHAnsi" w:hAnsiTheme="majorHAnsi" w:cstheme="majorHAnsi"/>
        </w:rPr>
      </w:pPr>
      <w:r>
        <w:rPr>
          <w:rFonts w:asciiTheme="majorHAnsi" w:hAnsiTheme="majorHAnsi" w:cstheme="majorHAnsi"/>
        </w:rPr>
        <w:t xml:space="preserve">8.0 </w:t>
      </w:r>
      <w:r w:rsidR="009D38FE" w:rsidRPr="00053A4C">
        <w:rPr>
          <w:rFonts w:asciiTheme="majorHAnsi" w:hAnsiTheme="majorHAnsi" w:cstheme="majorHAnsi"/>
        </w:rPr>
        <w:t>Agenda items.</w:t>
      </w:r>
    </w:p>
    <w:p w14:paraId="67BEA325" w14:textId="739FDF34" w:rsidR="00B14B9F" w:rsidRDefault="00B14B9F" w:rsidP="00B14B9F">
      <w:pPr>
        <w:pStyle w:val="ListParagraph"/>
        <w:numPr>
          <w:ilvl w:val="0"/>
          <w:numId w:val="28"/>
        </w:numPr>
        <w:rPr>
          <w:rFonts w:asciiTheme="majorHAnsi" w:hAnsiTheme="majorHAnsi" w:cstheme="majorHAnsi"/>
        </w:rPr>
      </w:pPr>
      <w:r>
        <w:rPr>
          <w:rFonts w:asciiTheme="majorHAnsi" w:hAnsiTheme="majorHAnsi" w:cstheme="majorHAnsi"/>
        </w:rPr>
        <w:t>Pines concept plan – Magic Dirt, Common Ground and Three Chillies were asked to quote on the costs of preparing detail design for tracks 16,17, 18 and 13. All submitted a quote. Magic Dirt has been engaged for the detail design and been given until Saturday 28</w:t>
      </w:r>
      <w:r w:rsidRPr="00B14B9F">
        <w:rPr>
          <w:rFonts w:asciiTheme="majorHAnsi" w:hAnsiTheme="majorHAnsi" w:cstheme="majorHAnsi"/>
          <w:vertAlign w:val="superscript"/>
        </w:rPr>
        <w:t>th</w:t>
      </w:r>
      <w:r>
        <w:rPr>
          <w:rFonts w:asciiTheme="majorHAnsi" w:hAnsiTheme="majorHAnsi" w:cstheme="majorHAnsi"/>
        </w:rPr>
        <w:t xml:space="preserve"> September to produce detail design for trail 17.</w:t>
      </w:r>
    </w:p>
    <w:p w14:paraId="5742BDAF" w14:textId="68A81E0F" w:rsidR="00B14B9F" w:rsidRDefault="00FC2231" w:rsidP="00B14B9F">
      <w:pPr>
        <w:pStyle w:val="ListParagraph"/>
        <w:numPr>
          <w:ilvl w:val="0"/>
          <w:numId w:val="28"/>
        </w:numPr>
        <w:rPr>
          <w:rFonts w:asciiTheme="majorHAnsi" w:hAnsiTheme="majorHAnsi" w:cstheme="majorHAnsi"/>
        </w:rPr>
      </w:pPr>
      <w:r>
        <w:rPr>
          <w:rFonts w:asciiTheme="majorHAnsi" w:hAnsiTheme="majorHAnsi" w:cstheme="majorHAnsi"/>
        </w:rPr>
        <w:t>AGM date – 27</w:t>
      </w:r>
      <w:r w:rsidRPr="00FC2231">
        <w:rPr>
          <w:rFonts w:asciiTheme="majorHAnsi" w:hAnsiTheme="majorHAnsi" w:cstheme="majorHAnsi"/>
          <w:vertAlign w:val="superscript"/>
        </w:rPr>
        <w:t>th</w:t>
      </w:r>
      <w:r>
        <w:rPr>
          <w:rFonts w:asciiTheme="majorHAnsi" w:hAnsiTheme="majorHAnsi" w:cstheme="majorHAnsi"/>
        </w:rPr>
        <w:t xml:space="preserve"> November. Nick to book a suitable room and seek out someone who has the experience in chairing AGMs, to help run the meeting.</w:t>
      </w:r>
    </w:p>
    <w:p w14:paraId="7B6117C0" w14:textId="11FC70B6" w:rsidR="00FC2231" w:rsidRPr="00B14B9F" w:rsidRDefault="00FC2231" w:rsidP="00B14B9F">
      <w:pPr>
        <w:pStyle w:val="ListParagraph"/>
        <w:numPr>
          <w:ilvl w:val="0"/>
          <w:numId w:val="28"/>
        </w:numPr>
        <w:rPr>
          <w:rFonts w:asciiTheme="majorHAnsi" w:hAnsiTheme="majorHAnsi" w:cstheme="majorHAnsi"/>
        </w:rPr>
      </w:pPr>
      <w:r>
        <w:rPr>
          <w:rFonts w:asciiTheme="majorHAnsi" w:hAnsiTheme="majorHAnsi" w:cstheme="majorHAnsi"/>
        </w:rPr>
        <w:t>Letter to builders of illegal trails in reserve – Ian drafted a letter and had it approved. It will be sent to the youngsters involved.</w:t>
      </w:r>
    </w:p>
    <w:p w14:paraId="0672048C" w14:textId="77777777" w:rsidR="00053A4C" w:rsidRPr="00053A4C" w:rsidRDefault="00053A4C" w:rsidP="00053A4C">
      <w:pPr>
        <w:rPr>
          <w:rFonts w:asciiTheme="majorHAnsi" w:hAnsiTheme="majorHAnsi" w:cstheme="majorHAnsi"/>
        </w:rPr>
      </w:pPr>
    </w:p>
    <w:p w14:paraId="177F8E47" w14:textId="77777777" w:rsidR="001F484C" w:rsidRPr="001F484C" w:rsidRDefault="001F484C" w:rsidP="001F484C">
      <w:pPr>
        <w:shd w:val="clear" w:color="auto" w:fill="FFFFFF"/>
        <w:rPr>
          <w:rFonts w:ascii="Arial" w:eastAsia="Times New Roman" w:hAnsi="Arial" w:cs="Arial"/>
          <w:color w:val="222222"/>
          <w:sz w:val="19"/>
          <w:szCs w:val="19"/>
          <w:lang w:eastAsia="en-AU"/>
        </w:rPr>
      </w:pPr>
    </w:p>
    <w:p w14:paraId="48ABD0FF" w14:textId="77777777" w:rsidR="007B02A4" w:rsidRDefault="007B02A4" w:rsidP="00DA28B4">
      <w:pPr>
        <w:rPr>
          <w:rFonts w:asciiTheme="majorHAnsi" w:hAnsiTheme="majorHAnsi"/>
          <w:u w:val="single"/>
        </w:rPr>
      </w:pPr>
      <w:bookmarkStart w:id="1" w:name="OLE_LINK1"/>
      <w:bookmarkStart w:id="2" w:name="OLE_LINK2"/>
    </w:p>
    <w:bookmarkEnd w:id="1"/>
    <w:bookmarkEnd w:id="2"/>
    <w:p w14:paraId="58B013C4" w14:textId="58EE4B2F" w:rsidR="00DA28B4" w:rsidRDefault="00DA28B4" w:rsidP="00DA28B4">
      <w:pPr>
        <w:rPr>
          <w:rFonts w:asciiTheme="majorHAnsi" w:hAnsiTheme="majorHAnsi"/>
        </w:rPr>
      </w:pPr>
      <w:r w:rsidRPr="00562A5A">
        <w:rPr>
          <w:rFonts w:asciiTheme="majorHAnsi" w:hAnsiTheme="majorHAnsi"/>
        </w:rPr>
        <w:t xml:space="preserve">Meeting closed </w:t>
      </w:r>
      <w:r w:rsidR="00D43438">
        <w:rPr>
          <w:rFonts w:asciiTheme="majorHAnsi" w:hAnsiTheme="majorHAnsi"/>
        </w:rPr>
        <w:t>9.00pm</w:t>
      </w:r>
    </w:p>
    <w:p w14:paraId="7230E5D7" w14:textId="77777777" w:rsidR="00D43438" w:rsidRDefault="00D43438" w:rsidP="00DA28B4">
      <w:pPr>
        <w:rPr>
          <w:rFonts w:asciiTheme="majorHAnsi" w:hAnsiTheme="majorHAnsi"/>
        </w:rPr>
      </w:pPr>
    </w:p>
    <w:p w14:paraId="48C7416F" w14:textId="5F2535D1" w:rsidR="00D43438" w:rsidRDefault="00D43438" w:rsidP="00DA28B4">
      <w:pPr>
        <w:rPr>
          <w:rFonts w:asciiTheme="majorHAnsi" w:hAnsiTheme="majorHAnsi"/>
        </w:rPr>
      </w:pPr>
    </w:p>
    <w:sectPr w:rsidR="00D43438" w:rsidSect="00F40815">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2E"/>
    <w:multiLevelType w:val="hybridMultilevel"/>
    <w:tmpl w:val="3B26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26A69"/>
    <w:multiLevelType w:val="hybridMultilevel"/>
    <w:tmpl w:val="2AC0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F495E"/>
    <w:multiLevelType w:val="hybridMultilevel"/>
    <w:tmpl w:val="D6FC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8286F"/>
    <w:multiLevelType w:val="hybridMultilevel"/>
    <w:tmpl w:val="BB1C96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7A917AB"/>
    <w:multiLevelType w:val="hybridMultilevel"/>
    <w:tmpl w:val="7352761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0C5F3DD7"/>
    <w:multiLevelType w:val="hybridMultilevel"/>
    <w:tmpl w:val="3EA6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33AE0"/>
    <w:multiLevelType w:val="hybridMultilevel"/>
    <w:tmpl w:val="DA2E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908D0"/>
    <w:multiLevelType w:val="hybridMultilevel"/>
    <w:tmpl w:val="61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662FA"/>
    <w:multiLevelType w:val="hybridMultilevel"/>
    <w:tmpl w:val="D932DD54"/>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72D3F"/>
    <w:multiLevelType w:val="hybridMultilevel"/>
    <w:tmpl w:val="0E7C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842CB"/>
    <w:multiLevelType w:val="hybridMultilevel"/>
    <w:tmpl w:val="2F0A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7045D"/>
    <w:multiLevelType w:val="hybridMultilevel"/>
    <w:tmpl w:val="4C6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B07ADF"/>
    <w:multiLevelType w:val="hybridMultilevel"/>
    <w:tmpl w:val="6F128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F57FC8"/>
    <w:multiLevelType w:val="hybridMultilevel"/>
    <w:tmpl w:val="CEC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305FF4"/>
    <w:multiLevelType w:val="hybridMultilevel"/>
    <w:tmpl w:val="B0E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024CA8"/>
    <w:multiLevelType w:val="hybridMultilevel"/>
    <w:tmpl w:val="37B6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841269"/>
    <w:multiLevelType w:val="hybridMultilevel"/>
    <w:tmpl w:val="DAE0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F072E"/>
    <w:multiLevelType w:val="hybridMultilevel"/>
    <w:tmpl w:val="277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D6EE8"/>
    <w:multiLevelType w:val="hybridMultilevel"/>
    <w:tmpl w:val="2876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478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A26597"/>
    <w:multiLevelType w:val="hybridMultilevel"/>
    <w:tmpl w:val="27E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164D4"/>
    <w:multiLevelType w:val="hybridMultilevel"/>
    <w:tmpl w:val="2DE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D736F4"/>
    <w:multiLevelType w:val="hybridMultilevel"/>
    <w:tmpl w:val="CB26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9EA745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133B79"/>
    <w:multiLevelType w:val="hybridMultilevel"/>
    <w:tmpl w:val="A312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C5633E"/>
    <w:multiLevelType w:val="hybridMultilevel"/>
    <w:tmpl w:val="1D36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054CE"/>
    <w:multiLevelType w:val="hybridMultilevel"/>
    <w:tmpl w:val="6A52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794B00"/>
    <w:multiLevelType w:val="hybridMultilevel"/>
    <w:tmpl w:val="045E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21"/>
  </w:num>
  <w:num w:numId="4">
    <w:abstractNumId w:val="1"/>
  </w:num>
  <w:num w:numId="5">
    <w:abstractNumId w:val="25"/>
  </w:num>
  <w:num w:numId="6">
    <w:abstractNumId w:val="5"/>
  </w:num>
  <w:num w:numId="7">
    <w:abstractNumId w:val="0"/>
  </w:num>
  <w:num w:numId="8">
    <w:abstractNumId w:val="26"/>
  </w:num>
  <w:num w:numId="9">
    <w:abstractNumId w:val="3"/>
  </w:num>
  <w:num w:numId="10">
    <w:abstractNumId w:val="14"/>
  </w:num>
  <w:num w:numId="11">
    <w:abstractNumId w:val="7"/>
  </w:num>
  <w:num w:numId="12">
    <w:abstractNumId w:val="13"/>
  </w:num>
  <w:num w:numId="13">
    <w:abstractNumId w:val="8"/>
  </w:num>
  <w:num w:numId="14">
    <w:abstractNumId w:val="11"/>
  </w:num>
  <w:num w:numId="15">
    <w:abstractNumId w:val="24"/>
  </w:num>
  <w:num w:numId="16">
    <w:abstractNumId w:val="22"/>
  </w:num>
  <w:num w:numId="17">
    <w:abstractNumId w:val="27"/>
  </w:num>
  <w:num w:numId="18">
    <w:abstractNumId w:val="23"/>
  </w:num>
  <w:num w:numId="19">
    <w:abstractNumId w:val="19"/>
  </w:num>
  <w:num w:numId="20">
    <w:abstractNumId w:val="9"/>
  </w:num>
  <w:num w:numId="21">
    <w:abstractNumId w:val="2"/>
  </w:num>
  <w:num w:numId="22">
    <w:abstractNumId w:val="12"/>
  </w:num>
  <w:num w:numId="23">
    <w:abstractNumId w:val="20"/>
  </w:num>
  <w:num w:numId="24">
    <w:abstractNumId w:val="6"/>
  </w:num>
  <w:num w:numId="25">
    <w:abstractNumId w:val="4"/>
  </w:num>
  <w:num w:numId="26">
    <w:abstractNumId w:val="15"/>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4"/>
    <w:rsid w:val="0001456A"/>
    <w:rsid w:val="00042AF8"/>
    <w:rsid w:val="00053A4C"/>
    <w:rsid w:val="0006444D"/>
    <w:rsid w:val="000920A8"/>
    <w:rsid w:val="00096742"/>
    <w:rsid w:val="000B7D8F"/>
    <w:rsid w:val="000C2CD4"/>
    <w:rsid w:val="000D17E8"/>
    <w:rsid w:val="001802F0"/>
    <w:rsid w:val="00197C78"/>
    <w:rsid w:val="001C7F8F"/>
    <w:rsid w:val="001E39CA"/>
    <w:rsid w:val="001F484C"/>
    <w:rsid w:val="002124F6"/>
    <w:rsid w:val="00215503"/>
    <w:rsid w:val="00245321"/>
    <w:rsid w:val="00277DA9"/>
    <w:rsid w:val="00343E60"/>
    <w:rsid w:val="00360938"/>
    <w:rsid w:val="003A24F1"/>
    <w:rsid w:val="003B624E"/>
    <w:rsid w:val="00431E2A"/>
    <w:rsid w:val="004C4971"/>
    <w:rsid w:val="00505169"/>
    <w:rsid w:val="00567CCE"/>
    <w:rsid w:val="00567FAB"/>
    <w:rsid w:val="00574CAB"/>
    <w:rsid w:val="005878DD"/>
    <w:rsid w:val="00590EC9"/>
    <w:rsid w:val="005945A5"/>
    <w:rsid w:val="00605F52"/>
    <w:rsid w:val="006706AF"/>
    <w:rsid w:val="0067252D"/>
    <w:rsid w:val="006D0A1A"/>
    <w:rsid w:val="006D15C4"/>
    <w:rsid w:val="006F5B88"/>
    <w:rsid w:val="007A4333"/>
    <w:rsid w:val="007B02A4"/>
    <w:rsid w:val="008743CD"/>
    <w:rsid w:val="0088627A"/>
    <w:rsid w:val="008A12A3"/>
    <w:rsid w:val="00944E2A"/>
    <w:rsid w:val="0097269D"/>
    <w:rsid w:val="009A7659"/>
    <w:rsid w:val="009D38FE"/>
    <w:rsid w:val="009F2A83"/>
    <w:rsid w:val="00A375DE"/>
    <w:rsid w:val="00A61B15"/>
    <w:rsid w:val="00AE66E1"/>
    <w:rsid w:val="00B14B9F"/>
    <w:rsid w:val="00B50CB6"/>
    <w:rsid w:val="00BA3D96"/>
    <w:rsid w:val="00C01248"/>
    <w:rsid w:val="00C36894"/>
    <w:rsid w:val="00C839CF"/>
    <w:rsid w:val="00CA348F"/>
    <w:rsid w:val="00CB483E"/>
    <w:rsid w:val="00CC7669"/>
    <w:rsid w:val="00CE5E85"/>
    <w:rsid w:val="00D15B64"/>
    <w:rsid w:val="00D2402F"/>
    <w:rsid w:val="00D30799"/>
    <w:rsid w:val="00D43438"/>
    <w:rsid w:val="00D506EA"/>
    <w:rsid w:val="00D75E2C"/>
    <w:rsid w:val="00DA28B4"/>
    <w:rsid w:val="00DA6337"/>
    <w:rsid w:val="00DC1017"/>
    <w:rsid w:val="00DF0833"/>
    <w:rsid w:val="00DF62D6"/>
    <w:rsid w:val="00E02438"/>
    <w:rsid w:val="00E061FE"/>
    <w:rsid w:val="00E236CF"/>
    <w:rsid w:val="00E31A2A"/>
    <w:rsid w:val="00E62FD8"/>
    <w:rsid w:val="00E72263"/>
    <w:rsid w:val="00E97D2C"/>
    <w:rsid w:val="00EC0263"/>
    <w:rsid w:val="00ED74D8"/>
    <w:rsid w:val="00EF27AE"/>
    <w:rsid w:val="00F128AE"/>
    <w:rsid w:val="00F32CEC"/>
    <w:rsid w:val="00F40815"/>
    <w:rsid w:val="00F42D60"/>
    <w:rsid w:val="00F572DE"/>
    <w:rsid w:val="00FC2231"/>
    <w:rsid w:val="00FC36C1"/>
    <w:rsid w:val="00FC757F"/>
    <w:rsid w:val="00FF2B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D3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28B4"/>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A28B4"/>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uiPriority w:val="99"/>
    <w:rsid w:val="00DA28B4"/>
    <w:rPr>
      <w:rFonts w:ascii="Times" w:eastAsia="Times" w:hAnsi="Times" w:cs="Times New Roman"/>
      <w:szCs w:val="20"/>
    </w:rPr>
  </w:style>
  <w:style w:type="paragraph" w:styleId="ListParagraph">
    <w:name w:val="List Paragraph"/>
    <w:basedOn w:val="Normal"/>
    <w:uiPriority w:val="34"/>
    <w:qFormat/>
    <w:rsid w:val="00DA28B4"/>
    <w:pPr>
      <w:ind w:left="720"/>
      <w:contextualSpacing/>
    </w:pPr>
  </w:style>
  <w:style w:type="paragraph" w:styleId="BalloonText">
    <w:name w:val="Balloon Text"/>
    <w:basedOn w:val="Normal"/>
    <w:link w:val="BalloonTextChar"/>
    <w:uiPriority w:val="99"/>
    <w:semiHidden/>
    <w:unhideWhenUsed/>
    <w:rsid w:val="00DA28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B4"/>
    <w:rPr>
      <w:rFonts w:ascii="Lucida Grande" w:hAnsi="Lucida Grande" w:cs="Lucida Grande"/>
      <w:sz w:val="18"/>
      <w:szCs w:val="18"/>
    </w:rPr>
  </w:style>
  <w:style w:type="character" w:customStyle="1" w:styleId="apple-converted-space">
    <w:name w:val="apple-converted-space"/>
    <w:basedOn w:val="DefaultParagraphFont"/>
    <w:rsid w:val="008A12A3"/>
  </w:style>
  <w:style w:type="character" w:customStyle="1" w:styleId="aqj">
    <w:name w:val="aqj"/>
    <w:basedOn w:val="DefaultParagraphFont"/>
    <w:rsid w:val="008A12A3"/>
  </w:style>
  <w:style w:type="character" w:styleId="Hyperlink">
    <w:name w:val="Hyperlink"/>
    <w:basedOn w:val="DefaultParagraphFont"/>
    <w:uiPriority w:val="99"/>
    <w:unhideWhenUsed/>
    <w:rsid w:val="001F484C"/>
    <w:rPr>
      <w:color w:val="0000FF"/>
      <w:u w:val="single"/>
    </w:rPr>
  </w:style>
  <w:style w:type="paragraph" w:styleId="NormalWeb">
    <w:name w:val="Normal (Web)"/>
    <w:basedOn w:val="Normal"/>
    <w:uiPriority w:val="99"/>
    <w:semiHidden/>
    <w:unhideWhenUsed/>
    <w:rsid w:val="00343E6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79">
      <w:bodyDiv w:val="1"/>
      <w:marLeft w:val="0"/>
      <w:marRight w:val="0"/>
      <w:marTop w:val="0"/>
      <w:marBottom w:val="0"/>
      <w:divBdr>
        <w:top w:val="none" w:sz="0" w:space="0" w:color="auto"/>
        <w:left w:val="none" w:sz="0" w:space="0" w:color="auto"/>
        <w:bottom w:val="none" w:sz="0" w:space="0" w:color="auto"/>
        <w:right w:val="none" w:sz="0" w:space="0" w:color="auto"/>
      </w:divBdr>
      <w:divsChild>
        <w:div w:id="408234743">
          <w:marLeft w:val="0"/>
          <w:marRight w:val="0"/>
          <w:marTop w:val="0"/>
          <w:marBottom w:val="0"/>
          <w:divBdr>
            <w:top w:val="none" w:sz="0" w:space="0" w:color="auto"/>
            <w:left w:val="none" w:sz="0" w:space="0" w:color="auto"/>
            <w:bottom w:val="none" w:sz="0" w:space="0" w:color="auto"/>
            <w:right w:val="none" w:sz="0" w:space="0" w:color="auto"/>
          </w:divBdr>
          <w:divsChild>
            <w:div w:id="908274345">
              <w:marLeft w:val="0"/>
              <w:marRight w:val="0"/>
              <w:marTop w:val="0"/>
              <w:marBottom w:val="0"/>
              <w:divBdr>
                <w:top w:val="none" w:sz="0" w:space="0" w:color="auto"/>
                <w:left w:val="none" w:sz="0" w:space="0" w:color="auto"/>
                <w:bottom w:val="none" w:sz="0" w:space="0" w:color="auto"/>
                <w:right w:val="none" w:sz="0" w:space="0" w:color="auto"/>
              </w:divBdr>
              <w:divsChild>
                <w:div w:id="467020377">
                  <w:marLeft w:val="0"/>
                  <w:marRight w:val="0"/>
                  <w:marTop w:val="0"/>
                  <w:marBottom w:val="0"/>
                  <w:divBdr>
                    <w:top w:val="none" w:sz="0" w:space="0" w:color="auto"/>
                    <w:left w:val="none" w:sz="0" w:space="0" w:color="auto"/>
                    <w:bottom w:val="none" w:sz="0" w:space="0" w:color="auto"/>
                    <w:right w:val="none" w:sz="0" w:space="0" w:color="auto"/>
                  </w:divBdr>
                  <w:divsChild>
                    <w:div w:id="1586650820">
                      <w:marLeft w:val="0"/>
                      <w:marRight w:val="0"/>
                      <w:marTop w:val="0"/>
                      <w:marBottom w:val="0"/>
                      <w:divBdr>
                        <w:top w:val="none" w:sz="0" w:space="0" w:color="auto"/>
                        <w:left w:val="none" w:sz="0" w:space="0" w:color="auto"/>
                        <w:bottom w:val="none" w:sz="0" w:space="0" w:color="auto"/>
                        <w:right w:val="none" w:sz="0" w:space="0" w:color="auto"/>
                      </w:divBdr>
                    </w:div>
                    <w:div w:id="9145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206029">
              <w:marLeft w:val="0"/>
              <w:marRight w:val="0"/>
              <w:marTop w:val="0"/>
              <w:marBottom w:val="0"/>
              <w:divBdr>
                <w:top w:val="none" w:sz="0" w:space="0" w:color="auto"/>
                <w:left w:val="none" w:sz="0" w:space="0" w:color="auto"/>
                <w:bottom w:val="none" w:sz="0" w:space="0" w:color="auto"/>
                <w:right w:val="none" w:sz="0" w:space="0" w:color="auto"/>
              </w:divBdr>
            </w:div>
          </w:divsChild>
        </w:div>
        <w:div w:id="214041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6223">
              <w:marLeft w:val="0"/>
              <w:marRight w:val="0"/>
              <w:marTop w:val="0"/>
              <w:marBottom w:val="0"/>
              <w:divBdr>
                <w:top w:val="none" w:sz="0" w:space="0" w:color="auto"/>
                <w:left w:val="none" w:sz="0" w:space="0" w:color="auto"/>
                <w:bottom w:val="none" w:sz="0" w:space="0" w:color="auto"/>
                <w:right w:val="none" w:sz="0" w:space="0" w:color="auto"/>
              </w:divBdr>
              <w:divsChild>
                <w:div w:id="711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14">
      <w:bodyDiv w:val="1"/>
      <w:marLeft w:val="0"/>
      <w:marRight w:val="0"/>
      <w:marTop w:val="0"/>
      <w:marBottom w:val="0"/>
      <w:divBdr>
        <w:top w:val="none" w:sz="0" w:space="0" w:color="auto"/>
        <w:left w:val="none" w:sz="0" w:space="0" w:color="auto"/>
        <w:bottom w:val="none" w:sz="0" w:space="0" w:color="auto"/>
        <w:right w:val="none" w:sz="0" w:space="0" w:color="auto"/>
      </w:divBdr>
    </w:div>
    <w:div w:id="574360150">
      <w:bodyDiv w:val="1"/>
      <w:marLeft w:val="0"/>
      <w:marRight w:val="0"/>
      <w:marTop w:val="0"/>
      <w:marBottom w:val="0"/>
      <w:divBdr>
        <w:top w:val="none" w:sz="0" w:space="0" w:color="auto"/>
        <w:left w:val="none" w:sz="0" w:space="0" w:color="auto"/>
        <w:bottom w:val="none" w:sz="0" w:space="0" w:color="auto"/>
        <w:right w:val="none" w:sz="0" w:space="0" w:color="auto"/>
      </w:divBdr>
    </w:div>
    <w:div w:id="872771961">
      <w:bodyDiv w:val="1"/>
      <w:marLeft w:val="0"/>
      <w:marRight w:val="0"/>
      <w:marTop w:val="0"/>
      <w:marBottom w:val="0"/>
      <w:divBdr>
        <w:top w:val="none" w:sz="0" w:space="0" w:color="auto"/>
        <w:left w:val="none" w:sz="0" w:space="0" w:color="auto"/>
        <w:bottom w:val="none" w:sz="0" w:space="0" w:color="auto"/>
        <w:right w:val="none" w:sz="0" w:space="0" w:color="auto"/>
      </w:divBdr>
    </w:div>
    <w:div w:id="1215972595">
      <w:bodyDiv w:val="1"/>
      <w:marLeft w:val="0"/>
      <w:marRight w:val="0"/>
      <w:marTop w:val="0"/>
      <w:marBottom w:val="0"/>
      <w:divBdr>
        <w:top w:val="none" w:sz="0" w:space="0" w:color="auto"/>
        <w:left w:val="none" w:sz="0" w:space="0" w:color="auto"/>
        <w:bottom w:val="none" w:sz="0" w:space="0" w:color="auto"/>
        <w:right w:val="none" w:sz="0" w:space="0" w:color="auto"/>
      </w:divBdr>
    </w:div>
    <w:div w:id="1814059611">
      <w:bodyDiv w:val="1"/>
      <w:marLeft w:val="0"/>
      <w:marRight w:val="0"/>
      <w:marTop w:val="0"/>
      <w:marBottom w:val="0"/>
      <w:divBdr>
        <w:top w:val="none" w:sz="0" w:space="0" w:color="auto"/>
        <w:left w:val="none" w:sz="0" w:space="0" w:color="auto"/>
        <w:bottom w:val="none" w:sz="0" w:space="0" w:color="auto"/>
        <w:right w:val="none" w:sz="0" w:space="0" w:color="auto"/>
      </w:divBdr>
      <w:divsChild>
        <w:div w:id="815607671">
          <w:marLeft w:val="0"/>
          <w:marRight w:val="0"/>
          <w:marTop w:val="0"/>
          <w:marBottom w:val="0"/>
          <w:divBdr>
            <w:top w:val="none" w:sz="0" w:space="0" w:color="auto"/>
            <w:left w:val="none" w:sz="0" w:space="0" w:color="auto"/>
            <w:bottom w:val="none" w:sz="0" w:space="0" w:color="auto"/>
            <w:right w:val="none" w:sz="0" w:space="0" w:color="auto"/>
          </w:divBdr>
          <w:divsChild>
            <w:div w:id="1273051799">
              <w:marLeft w:val="0"/>
              <w:marRight w:val="0"/>
              <w:marTop w:val="0"/>
              <w:marBottom w:val="0"/>
              <w:divBdr>
                <w:top w:val="none" w:sz="0" w:space="0" w:color="auto"/>
                <w:left w:val="none" w:sz="0" w:space="0" w:color="auto"/>
                <w:bottom w:val="none" w:sz="0" w:space="0" w:color="auto"/>
                <w:right w:val="none" w:sz="0" w:space="0" w:color="auto"/>
              </w:divBdr>
              <w:divsChild>
                <w:div w:id="319698256">
                  <w:marLeft w:val="0"/>
                  <w:marRight w:val="0"/>
                  <w:marTop w:val="0"/>
                  <w:marBottom w:val="0"/>
                  <w:divBdr>
                    <w:top w:val="none" w:sz="0" w:space="0" w:color="auto"/>
                    <w:left w:val="none" w:sz="0" w:space="0" w:color="auto"/>
                    <w:bottom w:val="none" w:sz="0" w:space="0" w:color="auto"/>
                    <w:right w:val="none" w:sz="0" w:space="0" w:color="auto"/>
                  </w:divBdr>
                </w:div>
              </w:divsChild>
            </w:div>
            <w:div w:id="1193961170">
              <w:marLeft w:val="0"/>
              <w:marRight w:val="0"/>
              <w:marTop w:val="0"/>
              <w:marBottom w:val="0"/>
              <w:divBdr>
                <w:top w:val="none" w:sz="0" w:space="0" w:color="auto"/>
                <w:left w:val="none" w:sz="0" w:space="0" w:color="auto"/>
                <w:bottom w:val="none" w:sz="0" w:space="0" w:color="auto"/>
                <w:right w:val="none" w:sz="0" w:space="0" w:color="auto"/>
              </w:divBdr>
            </w:div>
          </w:divsChild>
        </w:div>
        <w:div w:id="1896427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A49C-65F4-1940-BA71-DCB3E65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dc:creator>
  <cp:keywords/>
  <dc:description/>
  <cp:lastModifiedBy>Local Admin</cp:lastModifiedBy>
  <cp:revision>8</cp:revision>
  <cp:lastPrinted>2019-05-07T09:27:00Z</cp:lastPrinted>
  <dcterms:created xsi:type="dcterms:W3CDTF">2019-09-23T23:40:00Z</dcterms:created>
  <dcterms:modified xsi:type="dcterms:W3CDTF">2019-09-24T00:09:00Z</dcterms:modified>
</cp:coreProperties>
</file>